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D1" w:rsidRDefault="0042535A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 w:rsidRPr="00E5287B">
        <w:rPr>
          <w:rFonts w:ascii="Arial" w:hAnsi="Arial" w:cs="Arial"/>
          <w:sz w:val="24"/>
          <w:szCs w:val="24"/>
        </w:rPr>
        <w:t xml:space="preserve">Проект </w:t>
      </w:r>
    </w:p>
    <w:p w:rsidR="000D5546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Вносится депутатами Тюменской областной Думы</w:t>
      </w:r>
    </w:p>
    <w:p w:rsidR="00BF7B89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В.В. Сысоевым,</w:t>
      </w:r>
    </w:p>
    <w:p w:rsidR="00BF7B89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Ф.Г. </w:t>
      </w:r>
      <w:proofErr w:type="spellStart"/>
      <w:r>
        <w:rPr>
          <w:rFonts w:ascii="Arial" w:hAnsi="Arial" w:cs="Arial"/>
          <w:sz w:val="24"/>
          <w:szCs w:val="24"/>
        </w:rPr>
        <w:t>Сайфитдиновым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BF7B89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В.И. Ульяновым, </w:t>
      </w:r>
    </w:p>
    <w:p w:rsidR="00BF7B89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С.М. Медведевым, </w:t>
      </w:r>
    </w:p>
    <w:p w:rsidR="00BF7B89" w:rsidRDefault="00BF7B89" w:rsidP="00BF7B89">
      <w:pPr>
        <w:tabs>
          <w:tab w:val="left" w:pos="540"/>
        </w:tabs>
        <w:spacing w:after="0" w:line="240" w:lineRule="auto"/>
        <w:ind w:left="5812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В.Д. </w:t>
      </w:r>
      <w:proofErr w:type="spellStart"/>
      <w:r>
        <w:rPr>
          <w:rFonts w:ascii="Arial" w:hAnsi="Arial" w:cs="Arial"/>
          <w:sz w:val="24"/>
          <w:szCs w:val="24"/>
        </w:rPr>
        <w:t>Зимневым</w:t>
      </w:r>
      <w:proofErr w:type="spellEnd"/>
    </w:p>
    <w:p w:rsidR="0042535A" w:rsidRDefault="0042535A" w:rsidP="00730DD1">
      <w:pPr>
        <w:pStyle w:val="ConsPlusNormal"/>
        <w:jc w:val="center"/>
        <w:rPr>
          <w:b/>
          <w:bCs/>
          <w:sz w:val="24"/>
          <w:szCs w:val="24"/>
        </w:rPr>
      </w:pPr>
    </w:p>
    <w:p w:rsidR="0042535A" w:rsidRDefault="0042535A" w:rsidP="00730DD1">
      <w:pPr>
        <w:pStyle w:val="ConsPlusNormal"/>
        <w:jc w:val="center"/>
        <w:rPr>
          <w:b/>
          <w:bCs/>
          <w:sz w:val="24"/>
          <w:szCs w:val="24"/>
        </w:rPr>
      </w:pPr>
    </w:p>
    <w:p w:rsidR="0042535A" w:rsidRPr="009A37EE" w:rsidRDefault="0042535A" w:rsidP="00730DD1">
      <w:pPr>
        <w:pStyle w:val="ConsPlusNormal"/>
        <w:jc w:val="center"/>
        <w:rPr>
          <w:b/>
          <w:bCs/>
          <w:sz w:val="24"/>
          <w:szCs w:val="24"/>
        </w:rPr>
      </w:pPr>
    </w:p>
    <w:p w:rsidR="00834852" w:rsidRPr="007D2484" w:rsidRDefault="00834852" w:rsidP="00834852">
      <w:pPr>
        <w:pStyle w:val="ConsTitle"/>
        <w:widowControl/>
        <w:tabs>
          <w:tab w:val="left" w:pos="9000"/>
        </w:tabs>
        <w:spacing w:line="360" w:lineRule="auto"/>
        <w:ind w:right="-109"/>
        <w:jc w:val="center"/>
        <w:rPr>
          <w:sz w:val="28"/>
          <w:szCs w:val="28"/>
        </w:rPr>
      </w:pPr>
      <w:r w:rsidRPr="007D2484">
        <w:rPr>
          <w:sz w:val="28"/>
          <w:szCs w:val="28"/>
        </w:rPr>
        <w:t>ЗАКОН ТЮМЕНСКОЙ ОБЛАСТИ</w:t>
      </w:r>
    </w:p>
    <w:p w:rsidR="00834852" w:rsidRPr="007D2484" w:rsidRDefault="00834852" w:rsidP="00834852">
      <w:pPr>
        <w:tabs>
          <w:tab w:val="left" w:pos="9000"/>
        </w:tabs>
        <w:autoSpaceDE w:val="0"/>
        <w:autoSpaceDN w:val="0"/>
        <w:adjustRightInd w:val="0"/>
        <w:spacing w:line="360" w:lineRule="auto"/>
        <w:ind w:right="-109"/>
        <w:jc w:val="center"/>
        <w:rPr>
          <w:rFonts w:ascii="Arial" w:hAnsi="Arial" w:cs="Arial"/>
          <w:bCs/>
          <w:sz w:val="28"/>
          <w:szCs w:val="28"/>
        </w:rPr>
      </w:pPr>
      <w:r w:rsidRPr="007D2484">
        <w:rPr>
          <w:rFonts w:ascii="Arial" w:hAnsi="Arial" w:cs="Arial"/>
          <w:b/>
          <w:sz w:val="28"/>
          <w:szCs w:val="28"/>
        </w:rPr>
        <w:t xml:space="preserve">О внесении изменений в Кодекс Тюменской области </w:t>
      </w:r>
      <w:r w:rsidRPr="007D2484">
        <w:rPr>
          <w:rFonts w:ascii="Arial" w:hAnsi="Arial" w:cs="Arial"/>
          <w:b/>
          <w:sz w:val="28"/>
          <w:szCs w:val="28"/>
        </w:rPr>
        <w:br/>
        <w:t>об административной ответственности</w:t>
      </w:r>
    </w:p>
    <w:p w:rsidR="00730DD1" w:rsidRPr="009A37EE" w:rsidRDefault="00730DD1" w:rsidP="00CC350C">
      <w:pPr>
        <w:pStyle w:val="ConsPlusNormal"/>
        <w:spacing w:line="360" w:lineRule="auto"/>
        <w:ind w:firstLine="709"/>
        <w:jc w:val="center"/>
        <w:rPr>
          <w:sz w:val="24"/>
          <w:szCs w:val="24"/>
        </w:rPr>
      </w:pPr>
    </w:p>
    <w:p w:rsidR="00730DD1" w:rsidRPr="00580DE4" w:rsidRDefault="00730DD1" w:rsidP="00CC350C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80DE4">
        <w:rPr>
          <w:rFonts w:ascii="Arial" w:hAnsi="Arial" w:cs="Arial"/>
          <w:b/>
          <w:sz w:val="24"/>
          <w:szCs w:val="24"/>
        </w:rPr>
        <w:t>Статья 1</w:t>
      </w:r>
    </w:p>
    <w:p w:rsidR="00730DD1" w:rsidRPr="00580DE4" w:rsidRDefault="00730DD1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80DE4">
        <w:rPr>
          <w:rFonts w:ascii="Arial" w:hAnsi="Arial" w:cs="Arial"/>
          <w:sz w:val="24"/>
          <w:szCs w:val="24"/>
        </w:rPr>
        <w:t xml:space="preserve">Внести в </w:t>
      </w:r>
      <w:hyperlink r:id="rId8" w:history="1">
        <w:r w:rsidRPr="00580DE4">
          <w:rPr>
            <w:rFonts w:ascii="Arial" w:hAnsi="Arial" w:cs="Arial"/>
            <w:sz w:val="24"/>
            <w:szCs w:val="24"/>
          </w:rPr>
          <w:t>Кодекс</w:t>
        </w:r>
      </w:hyperlink>
      <w:r w:rsidRPr="00580DE4">
        <w:rPr>
          <w:rFonts w:ascii="Arial" w:hAnsi="Arial" w:cs="Arial"/>
          <w:sz w:val="24"/>
          <w:szCs w:val="24"/>
        </w:rPr>
        <w:t xml:space="preserve"> Тюменской области об административной ответственности от 27.12.2007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55 (</w:t>
      </w:r>
      <w:r w:rsidR="004217BC" w:rsidRPr="00580DE4">
        <w:rPr>
          <w:rFonts w:ascii="Arial" w:hAnsi="Arial" w:cs="Arial"/>
          <w:sz w:val="24"/>
          <w:szCs w:val="24"/>
        </w:rPr>
        <w:t>«</w:t>
      </w:r>
      <w:r w:rsidRPr="00580DE4">
        <w:rPr>
          <w:rFonts w:ascii="Arial" w:hAnsi="Arial" w:cs="Arial"/>
          <w:sz w:val="24"/>
          <w:szCs w:val="24"/>
        </w:rPr>
        <w:t xml:space="preserve">Парламентская газета </w:t>
      </w:r>
      <w:r w:rsidR="004217BC" w:rsidRPr="00580DE4">
        <w:rPr>
          <w:rFonts w:ascii="Arial" w:hAnsi="Arial" w:cs="Arial"/>
          <w:sz w:val="24"/>
          <w:szCs w:val="24"/>
        </w:rPr>
        <w:t>«</w:t>
      </w:r>
      <w:r w:rsidRPr="00580DE4">
        <w:rPr>
          <w:rFonts w:ascii="Arial" w:hAnsi="Arial" w:cs="Arial"/>
          <w:sz w:val="24"/>
          <w:szCs w:val="24"/>
        </w:rPr>
        <w:t>Тюменские известия</w:t>
      </w:r>
      <w:r w:rsidR="004217BC" w:rsidRPr="00580DE4">
        <w:rPr>
          <w:rFonts w:ascii="Arial" w:hAnsi="Arial" w:cs="Arial"/>
          <w:sz w:val="24"/>
          <w:szCs w:val="24"/>
        </w:rPr>
        <w:t>»</w:t>
      </w:r>
      <w:r w:rsidRPr="00580DE4">
        <w:rPr>
          <w:rFonts w:ascii="Arial" w:hAnsi="Arial" w:cs="Arial"/>
          <w:sz w:val="24"/>
          <w:szCs w:val="24"/>
        </w:rPr>
        <w:t xml:space="preserve">,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242, 28.12.2007;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74, 26.04.2008;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103, 17.06.2008;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202, 11.11.2008; </w:t>
      </w:r>
      <w:r w:rsidR="004217BC" w:rsidRPr="00580DE4">
        <w:rPr>
          <w:rFonts w:ascii="Arial" w:hAnsi="Arial" w:cs="Arial"/>
          <w:sz w:val="24"/>
          <w:szCs w:val="24"/>
        </w:rPr>
        <w:t>«</w:t>
      </w:r>
      <w:r w:rsidRPr="00580DE4">
        <w:rPr>
          <w:rFonts w:ascii="Arial" w:hAnsi="Arial" w:cs="Arial"/>
          <w:sz w:val="24"/>
          <w:szCs w:val="24"/>
        </w:rPr>
        <w:t>Тюменская область сегодня</w:t>
      </w:r>
      <w:r w:rsidR="004217BC" w:rsidRPr="00580DE4">
        <w:rPr>
          <w:rFonts w:ascii="Arial" w:hAnsi="Arial" w:cs="Arial"/>
          <w:sz w:val="24"/>
          <w:szCs w:val="24"/>
        </w:rPr>
        <w:t>»</w:t>
      </w:r>
      <w:r w:rsidRPr="00580DE4">
        <w:rPr>
          <w:rFonts w:ascii="Arial" w:hAnsi="Arial" w:cs="Arial"/>
          <w:sz w:val="24"/>
          <w:szCs w:val="24"/>
        </w:rPr>
        <w:t xml:space="preserve">,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205, 07.11.2009;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121, 09.07.2010;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78, 06.05.2011;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229, 09.12.2011;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205, 09.11.2012; </w:t>
      </w:r>
      <w:r w:rsidR="004217BC" w:rsidRPr="00580DE4">
        <w:rPr>
          <w:rFonts w:ascii="Arial" w:hAnsi="Arial" w:cs="Arial"/>
          <w:sz w:val="24"/>
          <w:szCs w:val="24"/>
        </w:rPr>
        <w:t>«</w:t>
      </w:r>
      <w:r w:rsidRPr="00580DE4">
        <w:rPr>
          <w:rFonts w:ascii="Arial" w:hAnsi="Arial" w:cs="Arial"/>
          <w:sz w:val="24"/>
          <w:szCs w:val="24"/>
        </w:rPr>
        <w:t xml:space="preserve">Парламентская газета </w:t>
      </w:r>
      <w:r w:rsidR="004217BC" w:rsidRPr="00580DE4">
        <w:rPr>
          <w:rFonts w:ascii="Arial" w:hAnsi="Arial" w:cs="Arial"/>
          <w:sz w:val="24"/>
          <w:szCs w:val="24"/>
        </w:rPr>
        <w:t>«</w:t>
      </w:r>
      <w:r w:rsidRPr="00580DE4">
        <w:rPr>
          <w:rFonts w:ascii="Arial" w:hAnsi="Arial" w:cs="Arial"/>
          <w:sz w:val="24"/>
          <w:szCs w:val="24"/>
        </w:rPr>
        <w:t>Тюменские известия</w:t>
      </w:r>
      <w:r w:rsidR="004217BC" w:rsidRPr="00580DE4">
        <w:rPr>
          <w:rFonts w:ascii="Arial" w:hAnsi="Arial" w:cs="Arial"/>
          <w:sz w:val="24"/>
          <w:szCs w:val="24"/>
        </w:rPr>
        <w:t>»</w:t>
      </w:r>
      <w:r w:rsidRPr="00580DE4">
        <w:rPr>
          <w:rFonts w:ascii="Arial" w:hAnsi="Arial" w:cs="Arial"/>
          <w:sz w:val="24"/>
          <w:szCs w:val="24"/>
        </w:rPr>
        <w:t xml:space="preserve">,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Pr="00580DE4">
        <w:rPr>
          <w:rFonts w:ascii="Arial" w:hAnsi="Arial" w:cs="Arial"/>
          <w:sz w:val="24"/>
          <w:szCs w:val="24"/>
        </w:rPr>
        <w:t xml:space="preserve"> 59, 05.04.2013</w:t>
      </w:r>
      <w:r w:rsidR="004217BC" w:rsidRPr="00580DE4">
        <w:rPr>
          <w:rFonts w:ascii="Arial" w:hAnsi="Arial" w:cs="Arial"/>
          <w:sz w:val="24"/>
          <w:szCs w:val="24"/>
        </w:rPr>
        <w:t xml:space="preserve">; </w:t>
      </w:r>
      <w:r w:rsidR="00834852" w:rsidRPr="00580DE4">
        <w:rPr>
          <w:rFonts w:ascii="Arial" w:hAnsi="Arial" w:cs="Arial"/>
          <w:sz w:val="24"/>
          <w:szCs w:val="24"/>
        </w:rPr>
        <w:t>№</w:t>
      </w:r>
      <w:r w:rsidR="004217BC" w:rsidRPr="00580DE4">
        <w:rPr>
          <w:rFonts w:ascii="Arial" w:hAnsi="Arial" w:cs="Arial"/>
          <w:sz w:val="24"/>
          <w:szCs w:val="24"/>
        </w:rPr>
        <w:t xml:space="preserve"> 115, 09.07.2013</w:t>
      </w:r>
      <w:r w:rsidR="0042535A" w:rsidRPr="00580DE4">
        <w:rPr>
          <w:rFonts w:ascii="Arial" w:hAnsi="Arial" w:cs="Arial"/>
          <w:sz w:val="24"/>
          <w:szCs w:val="24"/>
        </w:rPr>
        <w:t>;</w:t>
      </w:r>
      <w:r w:rsidR="0012434C" w:rsidRPr="00580DE4">
        <w:rPr>
          <w:rFonts w:ascii="Arial" w:hAnsi="Arial" w:cs="Arial"/>
          <w:sz w:val="24"/>
          <w:szCs w:val="24"/>
        </w:rPr>
        <w:t xml:space="preserve"> </w:t>
      </w:r>
      <w:r w:rsidR="00817EBE" w:rsidRPr="00580DE4">
        <w:rPr>
          <w:rFonts w:ascii="Arial" w:hAnsi="Arial" w:cs="Arial"/>
          <w:sz w:val="24"/>
          <w:szCs w:val="24"/>
        </w:rPr>
        <w:t>О</w:t>
      </w:r>
      <w:r w:rsidR="0042535A" w:rsidRPr="00580DE4">
        <w:rPr>
          <w:rFonts w:ascii="Arial" w:eastAsia="Times New Roman" w:hAnsi="Arial" w:cs="Arial"/>
          <w:sz w:val="24"/>
          <w:szCs w:val="24"/>
        </w:rPr>
        <w:t xml:space="preserve">фициальный портал органов государственной власти Тюменской области </w:t>
      </w:r>
      <w:hyperlink r:id="rId9" w:history="1">
        <w:r w:rsidR="0042535A" w:rsidRPr="00580DE4">
          <w:rPr>
            <w:rFonts w:ascii="Arial" w:eastAsia="Times New Roman" w:hAnsi="Arial" w:cs="Arial"/>
            <w:sz w:val="24"/>
            <w:szCs w:val="24"/>
            <w:lang w:val="en-US"/>
          </w:rPr>
          <w:t>http</w:t>
        </w:r>
        <w:r w:rsidR="0042535A" w:rsidRPr="00580DE4">
          <w:rPr>
            <w:rFonts w:ascii="Arial" w:eastAsia="Times New Roman" w:hAnsi="Arial" w:cs="Arial"/>
            <w:sz w:val="24"/>
            <w:szCs w:val="24"/>
          </w:rPr>
          <w:t>://</w:t>
        </w:r>
        <w:r w:rsidR="0042535A" w:rsidRPr="00580DE4">
          <w:rPr>
            <w:rFonts w:ascii="Arial" w:eastAsia="Times New Roman" w:hAnsi="Arial" w:cs="Arial"/>
            <w:sz w:val="24"/>
            <w:szCs w:val="24"/>
            <w:lang w:val="en-US"/>
          </w:rPr>
          <w:t>www</w:t>
        </w:r>
        <w:r w:rsidR="0042535A" w:rsidRPr="00580DE4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="0042535A" w:rsidRPr="00580DE4">
          <w:rPr>
            <w:rFonts w:ascii="Arial" w:eastAsia="Times New Roman" w:hAnsi="Arial" w:cs="Arial"/>
            <w:sz w:val="24"/>
            <w:szCs w:val="24"/>
            <w:lang w:val="en-US"/>
          </w:rPr>
          <w:t>admtyumen</w:t>
        </w:r>
        <w:proofErr w:type="spellEnd"/>
        <w:r w:rsidR="0042535A" w:rsidRPr="00580DE4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="0042535A" w:rsidRPr="00580DE4">
          <w:rPr>
            <w:rFonts w:ascii="Arial" w:eastAsia="Times New Roman" w:hAnsi="Arial" w:cs="Arial"/>
            <w:sz w:val="24"/>
            <w:szCs w:val="24"/>
            <w:lang w:val="en-US"/>
          </w:rPr>
          <w:t>ru</w:t>
        </w:r>
        <w:proofErr w:type="spellEnd"/>
      </w:hyperlink>
      <w:r w:rsidR="0042535A" w:rsidRPr="00580DE4">
        <w:rPr>
          <w:rFonts w:ascii="Arial" w:eastAsia="Times New Roman" w:hAnsi="Arial" w:cs="Arial"/>
          <w:sz w:val="24"/>
          <w:szCs w:val="24"/>
        </w:rPr>
        <w:t>, 05.11.2013</w:t>
      </w:r>
      <w:r w:rsidR="004217BC" w:rsidRPr="00580DE4">
        <w:rPr>
          <w:rFonts w:ascii="Arial" w:hAnsi="Arial" w:cs="Arial"/>
          <w:sz w:val="24"/>
          <w:szCs w:val="24"/>
        </w:rPr>
        <w:t>)</w:t>
      </w:r>
      <w:r w:rsidRPr="00580DE4">
        <w:rPr>
          <w:rFonts w:ascii="Arial" w:hAnsi="Arial" w:cs="Arial"/>
          <w:sz w:val="24"/>
          <w:szCs w:val="24"/>
        </w:rPr>
        <w:t xml:space="preserve"> следующие изменения:</w:t>
      </w:r>
      <w:proofErr w:type="gramEnd"/>
    </w:p>
    <w:p w:rsidR="00C835DF" w:rsidRPr="00515274" w:rsidRDefault="000B4A4A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1) часть 2 статьи 2 исключить;</w:t>
      </w:r>
    </w:p>
    <w:p w:rsidR="009104A7" w:rsidRPr="00515274" w:rsidRDefault="000B4A4A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2) статью 4 изложить в следующей редакции: </w:t>
      </w:r>
    </w:p>
    <w:p w:rsidR="00F275EA" w:rsidRPr="00515274" w:rsidRDefault="000B4A4A" w:rsidP="00F275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«</w:t>
      </w:r>
      <w:r w:rsidR="00F275EA" w:rsidRPr="00515274">
        <w:rPr>
          <w:rFonts w:ascii="Arial" w:hAnsi="Arial" w:cs="Arial"/>
          <w:sz w:val="24"/>
          <w:szCs w:val="24"/>
        </w:rPr>
        <w:t>Статья 4. Лица, подлежащие административной ответственности</w:t>
      </w:r>
    </w:p>
    <w:p w:rsidR="000B4A4A" w:rsidRPr="00515274" w:rsidRDefault="000B4A4A" w:rsidP="00F275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Административной ответственности в соответствии с настоящим Кодексом подлежат </w:t>
      </w:r>
      <w:r w:rsidR="00376C38" w:rsidRPr="00515274">
        <w:rPr>
          <w:rFonts w:ascii="Arial" w:hAnsi="Arial" w:cs="Arial"/>
          <w:sz w:val="24"/>
          <w:szCs w:val="24"/>
        </w:rPr>
        <w:t>физические лица</w:t>
      </w:r>
      <w:r w:rsidRPr="00515274">
        <w:rPr>
          <w:rFonts w:ascii="Arial" w:hAnsi="Arial" w:cs="Arial"/>
          <w:sz w:val="24"/>
          <w:szCs w:val="24"/>
        </w:rPr>
        <w:t>, должностные лица и юридические лица»;</w:t>
      </w:r>
    </w:p>
    <w:p w:rsidR="000B4A4A" w:rsidRPr="00515274" w:rsidRDefault="000B4A4A" w:rsidP="00F275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3) статью 1.3 </w:t>
      </w:r>
      <w:r w:rsidR="006E425C" w:rsidRPr="00515274">
        <w:rPr>
          <w:rFonts w:ascii="Arial" w:hAnsi="Arial" w:cs="Arial"/>
          <w:sz w:val="24"/>
          <w:szCs w:val="24"/>
        </w:rPr>
        <w:t>признать утратившей силу</w:t>
      </w:r>
      <w:r w:rsidRPr="00515274">
        <w:rPr>
          <w:rFonts w:ascii="Arial" w:hAnsi="Arial" w:cs="Arial"/>
          <w:sz w:val="24"/>
          <w:szCs w:val="24"/>
        </w:rPr>
        <w:t>;</w:t>
      </w:r>
    </w:p>
    <w:p w:rsidR="00803B96" w:rsidRPr="00515274" w:rsidRDefault="00E44C2A" w:rsidP="00F275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4) </w:t>
      </w:r>
      <w:r w:rsidR="000B4A4A" w:rsidRPr="00515274">
        <w:rPr>
          <w:rFonts w:ascii="Arial" w:hAnsi="Arial" w:cs="Arial"/>
          <w:sz w:val="24"/>
          <w:szCs w:val="24"/>
        </w:rPr>
        <w:t>наименование статьи 1.14</w:t>
      </w:r>
      <w:r w:rsidR="00803B96" w:rsidRPr="00515274">
        <w:rPr>
          <w:rFonts w:ascii="Arial" w:hAnsi="Arial" w:cs="Arial"/>
          <w:sz w:val="24"/>
          <w:szCs w:val="24"/>
        </w:rPr>
        <w:t xml:space="preserve"> изложить в следующей редакции: </w:t>
      </w:r>
      <w:r w:rsidR="00BF2A13" w:rsidRPr="00515274">
        <w:rPr>
          <w:rFonts w:ascii="Arial" w:hAnsi="Arial" w:cs="Arial"/>
          <w:sz w:val="24"/>
          <w:szCs w:val="24"/>
        </w:rPr>
        <w:br/>
      </w:r>
      <w:r w:rsidR="00803B96" w:rsidRPr="00515274">
        <w:rPr>
          <w:rFonts w:ascii="Arial" w:hAnsi="Arial" w:cs="Arial"/>
          <w:sz w:val="24"/>
          <w:szCs w:val="24"/>
        </w:rPr>
        <w:t>«</w:t>
      </w:r>
      <w:r w:rsidR="00BF2A13" w:rsidRPr="00515274">
        <w:rPr>
          <w:rFonts w:ascii="Arial" w:hAnsi="Arial" w:cs="Arial"/>
          <w:sz w:val="24"/>
          <w:szCs w:val="24"/>
        </w:rPr>
        <w:t xml:space="preserve">Статья 1.14 </w:t>
      </w:r>
      <w:r w:rsidR="00803B96" w:rsidRPr="00515274">
        <w:rPr>
          <w:rFonts w:ascii="Arial" w:hAnsi="Arial" w:cs="Arial"/>
          <w:sz w:val="24"/>
          <w:szCs w:val="24"/>
        </w:rPr>
        <w:t>Нарушение нормативн</w:t>
      </w:r>
      <w:r w:rsidR="00216CCD" w:rsidRPr="00515274">
        <w:rPr>
          <w:rFonts w:ascii="Arial" w:hAnsi="Arial" w:cs="Arial"/>
          <w:sz w:val="24"/>
          <w:szCs w:val="24"/>
        </w:rPr>
        <w:t>ых</w:t>
      </w:r>
      <w:r w:rsidR="00803B96" w:rsidRPr="00515274">
        <w:rPr>
          <w:rFonts w:ascii="Arial" w:hAnsi="Arial" w:cs="Arial"/>
          <w:sz w:val="24"/>
          <w:szCs w:val="24"/>
        </w:rPr>
        <w:t xml:space="preserve"> правовых актов Тюменской области, муниципальных нормативных правовых актов в области содержания домашних животных»;</w:t>
      </w:r>
    </w:p>
    <w:p w:rsidR="00E5134C" w:rsidRPr="00515274" w:rsidRDefault="00E44C2A" w:rsidP="00F275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5) </w:t>
      </w:r>
      <w:r w:rsidR="00E5134C" w:rsidRPr="00515274">
        <w:rPr>
          <w:rFonts w:ascii="Arial" w:hAnsi="Arial" w:cs="Arial"/>
          <w:sz w:val="24"/>
          <w:szCs w:val="24"/>
        </w:rPr>
        <w:t>часть</w:t>
      </w:r>
      <w:r w:rsidRPr="00515274">
        <w:rPr>
          <w:rFonts w:ascii="Arial" w:hAnsi="Arial" w:cs="Arial"/>
          <w:sz w:val="24"/>
          <w:szCs w:val="24"/>
        </w:rPr>
        <w:t xml:space="preserve"> 3 статьи 1.14 </w:t>
      </w:r>
      <w:r w:rsidR="00E5134C" w:rsidRPr="00515274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E5134C" w:rsidRPr="00515274" w:rsidRDefault="00E5134C" w:rsidP="00E5134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«3. </w:t>
      </w:r>
      <w:r w:rsidR="00515274" w:rsidRPr="00515274">
        <w:rPr>
          <w:rFonts w:ascii="Arial" w:hAnsi="Arial"/>
          <w:color w:val="000000"/>
          <w:sz w:val="24"/>
          <w:szCs w:val="24"/>
        </w:rPr>
        <w:t>Нарушение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нормативных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правовых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актов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Тюменской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области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муниципальных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нормативных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правовых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актов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в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области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содержания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домашних животных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за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исключением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случаев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предусмотренных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частями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1 </w:t>
      </w:r>
      <w:r w:rsidR="00515274" w:rsidRPr="00515274">
        <w:rPr>
          <w:rFonts w:ascii="Arial" w:hAnsi="Arial"/>
          <w:color w:val="000000"/>
          <w:sz w:val="24"/>
          <w:szCs w:val="24"/>
        </w:rPr>
        <w:t>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2 </w:t>
      </w:r>
      <w:r w:rsidR="00515274" w:rsidRPr="00515274">
        <w:rPr>
          <w:rFonts w:ascii="Arial" w:hAnsi="Arial"/>
          <w:color w:val="000000"/>
          <w:sz w:val="24"/>
          <w:szCs w:val="24"/>
        </w:rPr>
        <w:t xml:space="preserve">настоящей </w:t>
      </w:r>
      <w:r w:rsidR="00515274" w:rsidRPr="00515274">
        <w:rPr>
          <w:rFonts w:ascii="Arial" w:hAnsi="Arial"/>
          <w:color w:val="000000"/>
          <w:sz w:val="24"/>
          <w:szCs w:val="24"/>
        </w:rPr>
        <w:lastRenderedPageBreak/>
        <w:t>статьи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и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не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содержащих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составов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административных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правонарушений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предусмотренных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статьей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6.3 </w:t>
      </w:r>
      <w:proofErr w:type="spellStart"/>
      <w:r w:rsidR="00515274" w:rsidRPr="00515274">
        <w:rPr>
          <w:rFonts w:ascii="Arial" w:hAnsi="Arial"/>
          <w:color w:val="000000"/>
          <w:sz w:val="24"/>
          <w:szCs w:val="24"/>
        </w:rPr>
        <w:t>КоАП</w:t>
      </w:r>
      <w:proofErr w:type="spellEnd"/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РФ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, </w:t>
      </w:r>
      <w:r w:rsidR="00515274" w:rsidRPr="00515274">
        <w:rPr>
          <w:rFonts w:ascii="Arial" w:hAnsi="Arial"/>
          <w:color w:val="000000"/>
          <w:sz w:val="24"/>
          <w:szCs w:val="24"/>
        </w:rPr>
        <w:t>статьей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1.21 </w:t>
      </w:r>
      <w:r w:rsidR="00515274" w:rsidRPr="00515274">
        <w:rPr>
          <w:rFonts w:ascii="Arial" w:hAnsi="Arial"/>
          <w:color w:val="000000"/>
          <w:sz w:val="24"/>
          <w:szCs w:val="24"/>
        </w:rPr>
        <w:t>настоящего</w:t>
      </w:r>
      <w:r w:rsidR="00515274" w:rsidRPr="00515274">
        <w:rPr>
          <w:rFonts w:ascii="Arial" w:hAnsi="Arial" w:cs="Arial"/>
          <w:color w:val="000000"/>
          <w:sz w:val="24"/>
          <w:szCs w:val="24"/>
        </w:rPr>
        <w:t xml:space="preserve"> </w:t>
      </w:r>
      <w:r w:rsidR="00515274" w:rsidRPr="00515274">
        <w:rPr>
          <w:rFonts w:ascii="Arial" w:hAnsi="Arial"/>
          <w:color w:val="000000"/>
          <w:sz w:val="24"/>
          <w:szCs w:val="24"/>
        </w:rPr>
        <w:t>Кодекса</w:t>
      </w:r>
      <w:r w:rsidRPr="00515274">
        <w:rPr>
          <w:rFonts w:ascii="Arial" w:hAnsi="Arial" w:cs="Arial"/>
          <w:sz w:val="24"/>
          <w:szCs w:val="24"/>
        </w:rPr>
        <w:t>, -</w:t>
      </w:r>
    </w:p>
    <w:p w:rsidR="006E425C" w:rsidRPr="00515274" w:rsidRDefault="00E5134C" w:rsidP="00E5134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влечет предупреждение или наложение административного штрафа на граждан в размере от пятисот до двух тысяч рублей; на должностных лиц - </w:t>
      </w:r>
      <w:r w:rsidR="00BF2A13" w:rsidRPr="00515274">
        <w:rPr>
          <w:rFonts w:ascii="Arial" w:hAnsi="Arial" w:cs="Arial"/>
          <w:sz w:val="24"/>
          <w:szCs w:val="24"/>
        </w:rPr>
        <w:br/>
      </w:r>
      <w:r w:rsidRPr="00515274">
        <w:rPr>
          <w:rFonts w:ascii="Arial" w:hAnsi="Arial" w:cs="Arial"/>
          <w:sz w:val="24"/>
          <w:szCs w:val="24"/>
        </w:rPr>
        <w:t xml:space="preserve">от двух тысяч до пяти тысяч рублей; на юридических лиц - от десяти тысяч </w:t>
      </w:r>
      <w:r w:rsidR="00BF2A13" w:rsidRPr="00515274">
        <w:rPr>
          <w:rFonts w:ascii="Arial" w:hAnsi="Arial" w:cs="Arial"/>
          <w:sz w:val="24"/>
          <w:szCs w:val="24"/>
        </w:rPr>
        <w:br/>
      </w:r>
      <w:r w:rsidRPr="00515274">
        <w:rPr>
          <w:rFonts w:ascii="Arial" w:hAnsi="Arial" w:cs="Arial"/>
          <w:sz w:val="24"/>
          <w:szCs w:val="24"/>
        </w:rPr>
        <w:t>до двадцати тысяч рублей</w:t>
      </w:r>
      <w:proofErr w:type="gramStart"/>
      <w:r w:rsidRPr="00515274">
        <w:rPr>
          <w:rFonts w:ascii="Arial" w:hAnsi="Arial" w:cs="Arial"/>
          <w:sz w:val="24"/>
          <w:szCs w:val="24"/>
        </w:rPr>
        <w:t>.»;</w:t>
      </w:r>
      <w:proofErr w:type="gramEnd"/>
    </w:p>
    <w:p w:rsidR="006E425C" w:rsidRPr="00515274" w:rsidRDefault="00E44C2A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6) в статье 1.16</w:t>
      </w:r>
      <w:r w:rsidR="006E425C" w:rsidRPr="00515274">
        <w:rPr>
          <w:rFonts w:ascii="Arial" w:hAnsi="Arial" w:cs="Arial"/>
          <w:sz w:val="24"/>
          <w:szCs w:val="24"/>
        </w:rPr>
        <w:t xml:space="preserve"> слова «а также нарушение иных запретов, установленных правилами охраны жизни людей на воде и правилами пользования водными объектами для плавания» исключить;</w:t>
      </w:r>
    </w:p>
    <w:p w:rsidR="006E425C" w:rsidRPr="00515274" w:rsidRDefault="002831E7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6E425C" w:rsidRPr="00515274">
        <w:rPr>
          <w:rFonts w:ascii="Arial" w:hAnsi="Arial" w:cs="Arial"/>
          <w:sz w:val="24"/>
          <w:szCs w:val="24"/>
        </w:rPr>
        <w:t>) абзац второй статьи 1.21 изложить в следующей редакции: «влекут наложение административного штрафа на граждан в размере от одной тысячи до двух тысяч рублей; на юридических лиц от пяти тысяч до десяти тысяч рублей»;</w:t>
      </w:r>
    </w:p>
    <w:p w:rsidR="006E425C" w:rsidRPr="00515274" w:rsidRDefault="002831E7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6E425C" w:rsidRPr="00515274">
        <w:rPr>
          <w:rFonts w:ascii="Arial" w:hAnsi="Arial" w:cs="Arial"/>
          <w:sz w:val="24"/>
          <w:szCs w:val="24"/>
        </w:rPr>
        <w:t>) статью 2.1 признать утратившей силу;</w:t>
      </w:r>
    </w:p>
    <w:p w:rsidR="006E425C" w:rsidRPr="00515274" w:rsidRDefault="002831E7" w:rsidP="00CC350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903125" w:rsidRPr="00515274">
        <w:rPr>
          <w:rFonts w:ascii="Arial" w:hAnsi="Arial" w:cs="Arial"/>
          <w:sz w:val="24"/>
          <w:szCs w:val="24"/>
        </w:rPr>
        <w:t xml:space="preserve">) статью 3.7 </w:t>
      </w:r>
      <w:r w:rsidR="006E425C" w:rsidRPr="00515274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6E425C" w:rsidRPr="00515274" w:rsidRDefault="004B0885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«Статья 3.7</w:t>
      </w:r>
      <w:r w:rsidR="006E425C" w:rsidRPr="00515274">
        <w:rPr>
          <w:rFonts w:ascii="Arial" w:hAnsi="Arial" w:cs="Arial"/>
          <w:sz w:val="24"/>
          <w:szCs w:val="24"/>
        </w:rPr>
        <w:t xml:space="preserve"> Нарушение требований по ограничению доступа в подвалы, на чердаки, в лифтовые шахты, технические этажи, крыши и иные объекты, предназначенные для обслуживания, эксплуатации и благоустройства многоквартирного дома</w:t>
      </w:r>
    </w:p>
    <w:p w:rsidR="006E425C" w:rsidRPr="00515274" w:rsidRDefault="006E425C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Нарушение требований, предусмотренных нормативными правовыми актами Тюменской области и органов местного самоуправления муниципальных образований Тюменской области, по ограничению до</w:t>
      </w:r>
      <w:r w:rsidR="004B0885" w:rsidRPr="00515274">
        <w:rPr>
          <w:rFonts w:ascii="Arial" w:hAnsi="Arial" w:cs="Arial"/>
          <w:sz w:val="24"/>
          <w:szCs w:val="24"/>
        </w:rPr>
        <w:t>ступа физических лиц и животных</w:t>
      </w:r>
      <w:r w:rsidRPr="00515274">
        <w:rPr>
          <w:rFonts w:ascii="Arial" w:hAnsi="Arial" w:cs="Arial"/>
          <w:sz w:val="24"/>
          <w:szCs w:val="24"/>
        </w:rPr>
        <w:t xml:space="preserve"> в подвалы, на чердаки, в лифтовые шахты, технические этажи, крыши и иные объекты, предназначенные для обслуживания, эксплуатации и благоустройства многоквартирного дома</w:t>
      </w:r>
    </w:p>
    <w:p w:rsidR="006E425C" w:rsidRPr="00515274" w:rsidRDefault="006E425C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- влечет наложение административного штрафа на должностных лиц </w:t>
      </w:r>
      <w:r w:rsidRPr="00515274">
        <w:rPr>
          <w:rFonts w:ascii="Arial" w:hAnsi="Arial" w:cs="Arial"/>
          <w:sz w:val="24"/>
          <w:szCs w:val="24"/>
        </w:rPr>
        <w:br/>
        <w:t xml:space="preserve">в размере </w:t>
      </w:r>
      <w:r w:rsidR="004B0885" w:rsidRPr="00515274">
        <w:rPr>
          <w:rFonts w:ascii="Arial" w:hAnsi="Arial" w:cs="Arial"/>
          <w:sz w:val="24"/>
          <w:szCs w:val="24"/>
        </w:rPr>
        <w:t xml:space="preserve">от двух тысяч до </w:t>
      </w:r>
      <w:r w:rsidRPr="00515274">
        <w:rPr>
          <w:rFonts w:ascii="Arial" w:hAnsi="Arial" w:cs="Arial"/>
          <w:sz w:val="24"/>
          <w:szCs w:val="24"/>
        </w:rPr>
        <w:t>пяти</w:t>
      </w:r>
      <w:r w:rsidR="004B0885" w:rsidRPr="00515274">
        <w:rPr>
          <w:rFonts w:ascii="Arial" w:hAnsi="Arial" w:cs="Arial"/>
          <w:sz w:val="24"/>
          <w:szCs w:val="24"/>
        </w:rPr>
        <w:t xml:space="preserve"> тысяч </w:t>
      </w:r>
      <w:r w:rsidRPr="00515274">
        <w:rPr>
          <w:rFonts w:ascii="Arial" w:hAnsi="Arial" w:cs="Arial"/>
          <w:sz w:val="24"/>
          <w:szCs w:val="24"/>
        </w:rPr>
        <w:t>рублей»;</w:t>
      </w:r>
    </w:p>
    <w:p w:rsidR="006E425C" w:rsidRPr="00515274" w:rsidRDefault="00846260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0</w:t>
      </w:r>
      <w:r w:rsidRPr="00515274">
        <w:rPr>
          <w:rFonts w:ascii="Arial" w:hAnsi="Arial" w:cs="Arial"/>
          <w:sz w:val="24"/>
          <w:szCs w:val="24"/>
        </w:rPr>
        <w:t xml:space="preserve">) статьи </w:t>
      </w:r>
      <w:r w:rsidR="006E425C" w:rsidRPr="00515274">
        <w:rPr>
          <w:rFonts w:ascii="Arial" w:hAnsi="Arial" w:cs="Arial"/>
          <w:sz w:val="24"/>
          <w:szCs w:val="24"/>
        </w:rPr>
        <w:t xml:space="preserve">3.8, </w:t>
      </w:r>
      <w:r w:rsidRPr="00515274">
        <w:rPr>
          <w:rFonts w:ascii="Arial" w:hAnsi="Arial" w:cs="Arial"/>
          <w:sz w:val="24"/>
          <w:szCs w:val="24"/>
        </w:rPr>
        <w:t>3.9</w:t>
      </w:r>
      <w:r w:rsidR="006E425C" w:rsidRPr="00515274">
        <w:rPr>
          <w:rFonts w:ascii="Arial" w:hAnsi="Arial" w:cs="Arial"/>
          <w:sz w:val="24"/>
          <w:szCs w:val="24"/>
        </w:rPr>
        <w:t xml:space="preserve"> </w:t>
      </w:r>
      <w:r w:rsidRPr="00515274">
        <w:rPr>
          <w:rFonts w:ascii="Arial" w:hAnsi="Arial" w:cs="Arial"/>
          <w:sz w:val="24"/>
          <w:szCs w:val="24"/>
        </w:rPr>
        <w:t>и 3.16</w:t>
      </w:r>
      <w:r w:rsidR="00DB3397" w:rsidRPr="00515274">
        <w:rPr>
          <w:rFonts w:ascii="Arial" w:hAnsi="Arial" w:cs="Arial"/>
          <w:sz w:val="24"/>
          <w:szCs w:val="24"/>
        </w:rPr>
        <w:t xml:space="preserve"> </w:t>
      </w:r>
      <w:r w:rsidR="006E425C" w:rsidRPr="00515274">
        <w:rPr>
          <w:rFonts w:ascii="Arial" w:hAnsi="Arial" w:cs="Arial"/>
          <w:sz w:val="24"/>
          <w:szCs w:val="24"/>
        </w:rPr>
        <w:t>признать утративш</w:t>
      </w:r>
      <w:r w:rsidR="00DB3397" w:rsidRPr="00515274">
        <w:rPr>
          <w:rFonts w:ascii="Arial" w:hAnsi="Arial" w:cs="Arial"/>
          <w:sz w:val="24"/>
          <w:szCs w:val="24"/>
        </w:rPr>
        <w:t>ими</w:t>
      </w:r>
      <w:r w:rsidR="006E425C" w:rsidRPr="00515274">
        <w:rPr>
          <w:rFonts w:ascii="Arial" w:hAnsi="Arial" w:cs="Arial"/>
          <w:sz w:val="24"/>
          <w:szCs w:val="24"/>
        </w:rPr>
        <w:t xml:space="preserve"> силу;</w:t>
      </w:r>
    </w:p>
    <w:p w:rsidR="00DB3397" w:rsidRPr="00515274" w:rsidRDefault="00DB339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1</w:t>
      </w:r>
      <w:r w:rsidRPr="00515274">
        <w:rPr>
          <w:rFonts w:ascii="Arial" w:hAnsi="Arial" w:cs="Arial"/>
          <w:sz w:val="24"/>
          <w:szCs w:val="24"/>
        </w:rPr>
        <w:t>) в абзаце втором части 1 статьи 3.21 слова «от трехсот до пятисот рублей» заменить словами «от двух тысяч до пяти тысяч рублей»;</w:t>
      </w:r>
    </w:p>
    <w:p w:rsidR="00DB3397" w:rsidRPr="00515274" w:rsidRDefault="00DB339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2</w:t>
      </w:r>
      <w:r w:rsidRPr="00515274">
        <w:rPr>
          <w:rFonts w:ascii="Arial" w:hAnsi="Arial" w:cs="Arial"/>
          <w:sz w:val="24"/>
          <w:szCs w:val="24"/>
        </w:rPr>
        <w:t xml:space="preserve">) часть 2 статьи 3.21 изложить в следующей редакции: </w:t>
      </w:r>
    </w:p>
    <w:p w:rsidR="00DB3397" w:rsidRPr="00515274" w:rsidRDefault="00DB3397" w:rsidP="001F0BF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«2. </w:t>
      </w:r>
      <w:proofErr w:type="gramStart"/>
      <w:r w:rsidRPr="00515274">
        <w:rPr>
          <w:rFonts w:ascii="Arial" w:hAnsi="Arial" w:cs="Arial"/>
          <w:sz w:val="24"/>
          <w:szCs w:val="24"/>
        </w:rPr>
        <w:t>Использование гражданином древесины, заготовленной по договору купли-продажи лесных насаждений для собственных нужд в целях текущего ремонта жилых домов, надворных и хозяйственных построек,</w:t>
      </w:r>
      <w:r w:rsidR="00D20445" w:rsidRPr="00515274">
        <w:rPr>
          <w:rFonts w:ascii="Arial" w:hAnsi="Arial" w:cs="Arial"/>
          <w:sz w:val="24"/>
          <w:szCs w:val="24"/>
        </w:rPr>
        <w:t xml:space="preserve"> капитального ремонта жилых домов,</w:t>
      </w:r>
      <w:r w:rsidRPr="00515274">
        <w:rPr>
          <w:rFonts w:ascii="Arial" w:hAnsi="Arial" w:cs="Arial"/>
          <w:sz w:val="24"/>
          <w:szCs w:val="24"/>
        </w:rPr>
        <w:t xml:space="preserve"> </w:t>
      </w:r>
      <w:r w:rsidR="00D20445" w:rsidRPr="00515274">
        <w:rPr>
          <w:rFonts w:ascii="Arial" w:hAnsi="Arial" w:cs="Arial"/>
          <w:sz w:val="24"/>
          <w:szCs w:val="24"/>
        </w:rPr>
        <w:t xml:space="preserve">надворных и хозяйственных построек, </w:t>
      </w:r>
      <w:r w:rsidRPr="00515274">
        <w:rPr>
          <w:rFonts w:ascii="Arial" w:hAnsi="Arial" w:cs="Arial"/>
          <w:sz w:val="24"/>
          <w:szCs w:val="24"/>
        </w:rPr>
        <w:t xml:space="preserve">а также </w:t>
      </w:r>
      <w:r w:rsidRPr="00515274">
        <w:rPr>
          <w:rFonts w:ascii="Arial" w:hAnsi="Arial" w:cs="Arial"/>
          <w:sz w:val="24"/>
          <w:szCs w:val="24"/>
        </w:rPr>
        <w:lastRenderedPageBreak/>
        <w:t xml:space="preserve">строительства жилых домов, надворных и хозяйственных построек, на цели, </w:t>
      </w:r>
      <w:r w:rsidR="001F0BF8" w:rsidRPr="00515274">
        <w:rPr>
          <w:rFonts w:ascii="Arial" w:hAnsi="Arial" w:cs="Arial"/>
          <w:sz w:val="24"/>
          <w:szCs w:val="24"/>
        </w:rPr>
        <w:br/>
      </w:r>
      <w:r w:rsidRPr="00515274">
        <w:rPr>
          <w:rFonts w:ascii="Arial" w:hAnsi="Arial" w:cs="Arial"/>
          <w:sz w:val="24"/>
          <w:szCs w:val="24"/>
        </w:rPr>
        <w:t>не соответствующие целям ее получения, определенным договором купли-продажи лесных насаждений,</w:t>
      </w:r>
      <w:proofErr w:type="gramEnd"/>
    </w:p>
    <w:p w:rsidR="00DB3397" w:rsidRPr="00515274" w:rsidRDefault="00DB339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- влечет наложение административного штрафа на граждан в размере от четырех тысяч до пяти тысяч рублей</w:t>
      </w:r>
      <w:proofErr w:type="gramStart"/>
      <w:r w:rsidRPr="00515274">
        <w:rPr>
          <w:rFonts w:ascii="Arial" w:hAnsi="Arial" w:cs="Arial"/>
          <w:sz w:val="24"/>
          <w:szCs w:val="24"/>
        </w:rPr>
        <w:t>.»;</w:t>
      </w:r>
      <w:proofErr w:type="gramEnd"/>
    </w:p>
    <w:p w:rsidR="00DB3397" w:rsidRPr="00515274" w:rsidRDefault="00DB339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3</w:t>
      </w:r>
      <w:r w:rsidRPr="00515274">
        <w:rPr>
          <w:rFonts w:ascii="Arial" w:hAnsi="Arial" w:cs="Arial"/>
          <w:sz w:val="24"/>
          <w:szCs w:val="24"/>
        </w:rPr>
        <w:t>) часть 3 статьи 3.21 признать утратившей силу;</w:t>
      </w:r>
    </w:p>
    <w:p w:rsidR="00DB3397" w:rsidRPr="00515274" w:rsidRDefault="00DB339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4</w:t>
      </w:r>
      <w:r w:rsidRPr="00515274">
        <w:rPr>
          <w:rFonts w:ascii="Arial" w:hAnsi="Arial" w:cs="Arial"/>
          <w:sz w:val="24"/>
          <w:szCs w:val="24"/>
        </w:rPr>
        <w:t>) статью 3.22 признать утратившей силу;</w:t>
      </w:r>
    </w:p>
    <w:p w:rsidR="000D5546" w:rsidRPr="00515274" w:rsidRDefault="00DB3397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5</w:t>
      </w:r>
      <w:r w:rsidRPr="00515274">
        <w:rPr>
          <w:rFonts w:ascii="Arial" w:hAnsi="Arial" w:cs="Arial"/>
          <w:sz w:val="24"/>
          <w:szCs w:val="24"/>
        </w:rPr>
        <w:t xml:space="preserve">) </w:t>
      </w:r>
      <w:r w:rsidR="00D20445" w:rsidRPr="00515274">
        <w:rPr>
          <w:rFonts w:ascii="Arial" w:hAnsi="Arial" w:cs="Arial"/>
          <w:sz w:val="24"/>
          <w:szCs w:val="24"/>
        </w:rPr>
        <w:t>стать</w:t>
      </w:r>
      <w:r w:rsidR="000D5546" w:rsidRPr="00515274">
        <w:rPr>
          <w:rFonts w:ascii="Arial" w:hAnsi="Arial" w:cs="Arial"/>
          <w:sz w:val="24"/>
          <w:szCs w:val="24"/>
        </w:rPr>
        <w:t>ю</w:t>
      </w:r>
      <w:r w:rsidR="00D20445" w:rsidRPr="00515274">
        <w:rPr>
          <w:rFonts w:ascii="Arial" w:hAnsi="Arial" w:cs="Arial"/>
          <w:sz w:val="24"/>
          <w:szCs w:val="24"/>
        </w:rPr>
        <w:t xml:space="preserve"> 3.26</w:t>
      </w:r>
      <w:r w:rsidR="000D5546" w:rsidRPr="00515274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0D5546" w:rsidRPr="00515274" w:rsidRDefault="000D5546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«Статья 3.26 Воспрепятствование законной деятельности Уполномоченного по защите прав предпринимателей в Тюменской области</w:t>
      </w:r>
    </w:p>
    <w:p w:rsidR="000D5546" w:rsidRPr="00515274" w:rsidRDefault="000D5546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1. Вмешательство должностных лиц в деятельность Уполномоченного </w:t>
      </w:r>
      <w:r w:rsidRPr="00515274">
        <w:rPr>
          <w:rFonts w:ascii="Arial" w:hAnsi="Arial" w:cs="Arial"/>
          <w:sz w:val="24"/>
          <w:szCs w:val="24"/>
        </w:rPr>
        <w:br/>
        <w:t xml:space="preserve">по защите прав предпринимателей в Тюменской области с целью повлиять </w:t>
      </w:r>
      <w:r w:rsidRPr="00515274">
        <w:rPr>
          <w:rFonts w:ascii="Arial" w:hAnsi="Arial" w:cs="Arial"/>
          <w:sz w:val="24"/>
          <w:szCs w:val="24"/>
        </w:rPr>
        <w:br/>
        <w:t>на его решения -</w:t>
      </w:r>
    </w:p>
    <w:p w:rsidR="000D5546" w:rsidRPr="00515274" w:rsidRDefault="000D5546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влечет наложение административного штрафа на должностных лиц </w:t>
      </w:r>
      <w:r w:rsidRPr="00515274">
        <w:rPr>
          <w:rFonts w:ascii="Arial" w:hAnsi="Arial" w:cs="Arial"/>
          <w:sz w:val="24"/>
          <w:szCs w:val="24"/>
        </w:rPr>
        <w:br/>
        <w:t>в размере от одной тысячи до двух тысяч рублей.</w:t>
      </w:r>
    </w:p>
    <w:p w:rsidR="000D5546" w:rsidRPr="00515274" w:rsidRDefault="00C9502D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2. </w:t>
      </w:r>
      <w:r w:rsidR="000D5546" w:rsidRPr="00515274">
        <w:rPr>
          <w:rFonts w:ascii="Arial" w:hAnsi="Arial" w:cs="Arial"/>
          <w:sz w:val="24"/>
          <w:szCs w:val="24"/>
        </w:rPr>
        <w:t>Неисполнение должностными лицами законных требований Уполномоченного по защите прав предпринимателей в Тюменской области -</w:t>
      </w:r>
    </w:p>
    <w:p w:rsidR="000D5546" w:rsidRPr="00515274" w:rsidRDefault="000D5546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влечет наложение административного штрафа на должностных лиц </w:t>
      </w:r>
      <w:r w:rsidRPr="00515274">
        <w:rPr>
          <w:rFonts w:ascii="Arial" w:hAnsi="Arial" w:cs="Arial"/>
          <w:sz w:val="24"/>
          <w:szCs w:val="24"/>
        </w:rPr>
        <w:br/>
        <w:t>в размере от двух тысяч до трех тысяч рублей.</w:t>
      </w:r>
    </w:p>
    <w:p w:rsidR="000D5546" w:rsidRPr="00515274" w:rsidRDefault="000D5546" w:rsidP="000D55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3. Воспрепятствование деятельности Уполномоченного по защите прав предпринимателей в Тюменской области в иной форме -</w:t>
      </w:r>
    </w:p>
    <w:p w:rsidR="00DB3397" w:rsidRPr="00515274" w:rsidRDefault="000D5546" w:rsidP="000D5546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влечет наложение административного штрафа в размере от одной тысячи до трех тысяч рублей</w:t>
      </w:r>
      <w:proofErr w:type="gramStart"/>
      <w:r w:rsidRPr="00515274">
        <w:rPr>
          <w:rFonts w:ascii="Arial" w:hAnsi="Arial" w:cs="Arial"/>
          <w:sz w:val="24"/>
          <w:szCs w:val="24"/>
        </w:rPr>
        <w:t>.»;</w:t>
      </w:r>
      <w:proofErr w:type="gramEnd"/>
    </w:p>
    <w:p w:rsidR="00572C2B" w:rsidRPr="00515274" w:rsidRDefault="00572C2B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20445" w:rsidRPr="00515274" w:rsidRDefault="00D20445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6</w:t>
      </w:r>
      <w:r w:rsidRPr="00515274">
        <w:rPr>
          <w:rFonts w:ascii="Arial" w:hAnsi="Arial" w:cs="Arial"/>
          <w:sz w:val="24"/>
          <w:szCs w:val="24"/>
        </w:rPr>
        <w:t xml:space="preserve">) название </w:t>
      </w:r>
      <w:r w:rsidR="00164FCA" w:rsidRPr="00515274">
        <w:rPr>
          <w:rFonts w:ascii="Arial" w:hAnsi="Arial" w:cs="Arial"/>
          <w:sz w:val="24"/>
          <w:szCs w:val="24"/>
        </w:rPr>
        <w:t>г</w:t>
      </w:r>
      <w:r w:rsidRPr="00515274">
        <w:rPr>
          <w:rFonts w:ascii="Arial" w:hAnsi="Arial" w:cs="Arial"/>
          <w:sz w:val="24"/>
          <w:szCs w:val="24"/>
        </w:rPr>
        <w:t>лавы 4 дополнить словами</w:t>
      </w:r>
      <w:proofErr w:type="gramStart"/>
      <w:r w:rsidRPr="00515274">
        <w:rPr>
          <w:rFonts w:ascii="Arial" w:hAnsi="Arial" w:cs="Arial"/>
          <w:sz w:val="24"/>
          <w:szCs w:val="24"/>
        </w:rPr>
        <w:t>: «</w:t>
      </w:r>
      <w:proofErr w:type="gramEnd"/>
      <w:r w:rsidR="00846260" w:rsidRPr="00515274">
        <w:rPr>
          <w:rFonts w:ascii="Arial" w:hAnsi="Arial" w:cs="Arial"/>
          <w:sz w:val="24"/>
          <w:szCs w:val="24"/>
        </w:rPr>
        <w:t xml:space="preserve">, </w:t>
      </w:r>
      <w:r w:rsidRPr="00515274">
        <w:rPr>
          <w:rFonts w:ascii="Arial" w:hAnsi="Arial" w:cs="Arial"/>
          <w:sz w:val="24"/>
          <w:szCs w:val="24"/>
        </w:rPr>
        <w:t>охраны окружающей среды»;</w:t>
      </w:r>
    </w:p>
    <w:p w:rsidR="00E44C2A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1</w:t>
      </w:r>
      <w:r w:rsidR="002831E7">
        <w:rPr>
          <w:rFonts w:ascii="Arial" w:hAnsi="Arial" w:cs="Arial"/>
          <w:sz w:val="24"/>
          <w:szCs w:val="24"/>
        </w:rPr>
        <w:t>7</w:t>
      </w:r>
      <w:r w:rsidRPr="00515274">
        <w:rPr>
          <w:rFonts w:ascii="Arial" w:hAnsi="Arial" w:cs="Arial"/>
          <w:sz w:val="24"/>
          <w:szCs w:val="24"/>
        </w:rPr>
        <w:t>) статью 4</w:t>
      </w:r>
      <w:r w:rsidR="009F2A49" w:rsidRPr="00515274">
        <w:rPr>
          <w:rFonts w:ascii="Arial" w:hAnsi="Arial" w:cs="Arial"/>
          <w:sz w:val="24"/>
          <w:szCs w:val="24"/>
        </w:rPr>
        <w:t>.</w:t>
      </w:r>
      <w:r w:rsidRPr="00515274">
        <w:rPr>
          <w:rFonts w:ascii="Arial" w:hAnsi="Arial" w:cs="Arial"/>
          <w:sz w:val="24"/>
          <w:szCs w:val="24"/>
        </w:rPr>
        <w:t>4 признать утратившей силу;</w:t>
      </w:r>
    </w:p>
    <w:p w:rsidR="00CC350C" w:rsidRPr="00515274" w:rsidRDefault="002831E7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A71720" w:rsidRPr="00515274">
        <w:rPr>
          <w:rFonts w:ascii="Arial" w:hAnsi="Arial" w:cs="Arial"/>
          <w:sz w:val="24"/>
          <w:szCs w:val="24"/>
        </w:rPr>
        <w:t xml:space="preserve">) наименование статьи 4.5 изложить в следующей редакции: </w:t>
      </w:r>
    </w:p>
    <w:p w:rsidR="00A71720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«Статья 4.5. </w:t>
      </w:r>
      <w:proofErr w:type="spellStart"/>
      <w:r w:rsidRPr="00515274">
        <w:rPr>
          <w:rFonts w:ascii="Arial" w:hAnsi="Arial" w:cs="Arial"/>
          <w:sz w:val="24"/>
          <w:szCs w:val="24"/>
        </w:rPr>
        <w:t>Неустановление</w:t>
      </w:r>
      <w:proofErr w:type="spellEnd"/>
      <w:r w:rsidRPr="00515274">
        <w:rPr>
          <w:rFonts w:ascii="Arial" w:hAnsi="Arial" w:cs="Arial"/>
          <w:sz w:val="24"/>
          <w:szCs w:val="24"/>
        </w:rPr>
        <w:t xml:space="preserve"> фонарей уличного, внутриквартального освещения, содержание их в неисправном состоянии»;</w:t>
      </w:r>
    </w:p>
    <w:p w:rsidR="00A71720" w:rsidRPr="00515274" w:rsidRDefault="002831E7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A71720" w:rsidRPr="00515274">
        <w:rPr>
          <w:rFonts w:ascii="Arial" w:hAnsi="Arial" w:cs="Arial"/>
          <w:sz w:val="24"/>
          <w:szCs w:val="24"/>
        </w:rPr>
        <w:t>) в абзаце втором статьи 4.5 слова «на граждан в размере от двухсот до одной тысячи рублей</w:t>
      </w:r>
      <w:proofErr w:type="gramStart"/>
      <w:r w:rsidR="00A71720" w:rsidRPr="00515274">
        <w:rPr>
          <w:rFonts w:ascii="Arial" w:hAnsi="Arial" w:cs="Arial"/>
          <w:sz w:val="24"/>
          <w:szCs w:val="24"/>
        </w:rPr>
        <w:t>,»</w:t>
      </w:r>
      <w:proofErr w:type="gramEnd"/>
      <w:r w:rsidR="00A71720" w:rsidRPr="00515274">
        <w:rPr>
          <w:rFonts w:ascii="Arial" w:hAnsi="Arial" w:cs="Arial"/>
          <w:sz w:val="24"/>
          <w:szCs w:val="24"/>
        </w:rPr>
        <w:t xml:space="preserve"> исключить;</w:t>
      </w:r>
    </w:p>
    <w:p w:rsidR="00A71720" w:rsidRPr="00515274" w:rsidRDefault="00A71720" w:rsidP="00CC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0</w:t>
      </w:r>
      <w:r w:rsidR="00846260" w:rsidRPr="00515274">
        <w:rPr>
          <w:rFonts w:ascii="Arial" w:hAnsi="Arial" w:cs="Arial"/>
          <w:sz w:val="24"/>
          <w:szCs w:val="24"/>
        </w:rPr>
        <w:t>) статьи 4.6-4.8</w:t>
      </w:r>
      <w:r w:rsidRPr="00515274">
        <w:rPr>
          <w:rFonts w:ascii="Arial" w:hAnsi="Arial" w:cs="Arial"/>
          <w:sz w:val="24"/>
          <w:szCs w:val="24"/>
        </w:rPr>
        <w:t xml:space="preserve"> признать утратившими силу;</w:t>
      </w:r>
    </w:p>
    <w:p w:rsidR="00A71720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1</w:t>
      </w:r>
      <w:r w:rsidRPr="00515274">
        <w:rPr>
          <w:rFonts w:ascii="Arial" w:hAnsi="Arial" w:cs="Arial"/>
          <w:sz w:val="24"/>
          <w:szCs w:val="24"/>
        </w:rPr>
        <w:t xml:space="preserve">) </w:t>
      </w:r>
      <w:r w:rsidR="007D2484" w:rsidRPr="00515274">
        <w:rPr>
          <w:rFonts w:ascii="Arial" w:hAnsi="Arial" w:cs="Arial"/>
          <w:sz w:val="24"/>
          <w:szCs w:val="24"/>
        </w:rPr>
        <w:t>г</w:t>
      </w:r>
      <w:r w:rsidRPr="00515274">
        <w:rPr>
          <w:rFonts w:ascii="Arial" w:hAnsi="Arial" w:cs="Arial"/>
          <w:sz w:val="24"/>
          <w:szCs w:val="24"/>
        </w:rPr>
        <w:t xml:space="preserve">лаву 4 дополнить статьей 4.11 следующего содержания: </w:t>
      </w:r>
    </w:p>
    <w:p w:rsidR="00A71720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«Статья 4.11. Нарушение порядка предоставления сведений, необходимых для ведения регионального кадастра отходов Тюменской области</w:t>
      </w:r>
    </w:p>
    <w:p w:rsidR="00A71720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lastRenderedPageBreak/>
        <w:t>Нарушение установленного нормативным правовым актом Тюменской области порядка предоставления сведений, необходимых для ведения регионального кадастра отходов Тюменской области, -</w:t>
      </w:r>
    </w:p>
    <w:p w:rsidR="00A71720" w:rsidRPr="00515274" w:rsidRDefault="00A7172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влечет наложение административного штрафа на должностных лиц </w:t>
      </w:r>
      <w:r w:rsidR="00130A80" w:rsidRPr="00515274">
        <w:rPr>
          <w:rFonts w:ascii="Arial" w:hAnsi="Arial" w:cs="Arial"/>
          <w:sz w:val="24"/>
          <w:szCs w:val="24"/>
        </w:rPr>
        <w:br/>
      </w:r>
      <w:r w:rsidRPr="00515274">
        <w:rPr>
          <w:rFonts w:ascii="Arial" w:hAnsi="Arial" w:cs="Arial"/>
          <w:sz w:val="24"/>
          <w:szCs w:val="24"/>
        </w:rPr>
        <w:t>в размере десяти тысяч рублей; на юридических лиц - ста тысяч рублей;</w:t>
      </w:r>
    </w:p>
    <w:p w:rsidR="00A71720" w:rsidRPr="00515274" w:rsidRDefault="00A71720" w:rsidP="0093048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2</w:t>
      </w:r>
      <w:r w:rsidRPr="00515274">
        <w:rPr>
          <w:rFonts w:ascii="Arial" w:hAnsi="Arial" w:cs="Arial"/>
          <w:sz w:val="24"/>
          <w:szCs w:val="24"/>
        </w:rPr>
        <w:t xml:space="preserve">) </w:t>
      </w:r>
      <w:r w:rsidR="009F2A49" w:rsidRPr="00515274">
        <w:rPr>
          <w:rFonts w:ascii="Arial" w:hAnsi="Arial" w:cs="Arial"/>
          <w:sz w:val="24"/>
          <w:szCs w:val="24"/>
        </w:rPr>
        <w:t>п</w:t>
      </w:r>
      <w:r w:rsidRPr="00515274">
        <w:rPr>
          <w:rFonts w:ascii="Arial" w:hAnsi="Arial" w:cs="Arial"/>
          <w:sz w:val="24"/>
          <w:szCs w:val="24"/>
        </w:rPr>
        <w:t>ункт «а» части 2 статьи 5.1 признать утратившим силу;</w:t>
      </w:r>
    </w:p>
    <w:p w:rsidR="00642CA5" w:rsidRPr="00515274" w:rsidRDefault="009F2A49" w:rsidP="00642C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3</w:t>
      </w:r>
      <w:r w:rsidRPr="00515274">
        <w:rPr>
          <w:rFonts w:ascii="Arial" w:hAnsi="Arial" w:cs="Arial"/>
          <w:sz w:val="24"/>
          <w:szCs w:val="24"/>
        </w:rPr>
        <w:t>) в пункте «б»</w:t>
      </w:r>
      <w:r w:rsidR="00740B49" w:rsidRPr="00515274">
        <w:rPr>
          <w:rFonts w:ascii="Arial" w:hAnsi="Arial" w:cs="Arial"/>
          <w:sz w:val="24"/>
          <w:szCs w:val="24"/>
        </w:rPr>
        <w:t xml:space="preserve"> части 2 статьи 5.1</w:t>
      </w:r>
      <w:r w:rsidR="00642CA5" w:rsidRPr="00515274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642CA5" w:rsidRPr="00515274" w:rsidRDefault="00642CA5" w:rsidP="00642C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5274">
        <w:rPr>
          <w:rFonts w:ascii="Arial" w:hAnsi="Arial" w:cs="Arial"/>
          <w:sz w:val="24"/>
          <w:szCs w:val="24"/>
        </w:rPr>
        <w:t xml:space="preserve">«б) должностные лица органов местного самоуправления и муниципальных организаций городских округов и муниципальных районов, главы администраций сельских поселений (их заместители) - </w:t>
      </w:r>
      <w:r w:rsidRPr="00515274">
        <w:rPr>
          <w:rFonts w:ascii="Arial" w:hAnsi="Arial" w:cs="Arial"/>
          <w:sz w:val="24"/>
          <w:szCs w:val="24"/>
        </w:rPr>
        <w:br/>
        <w:t xml:space="preserve">о правонарушениях, предусмотренных </w:t>
      </w:r>
      <w:hyperlink r:id="rId10" w:history="1">
        <w:r w:rsidRPr="00515274">
          <w:rPr>
            <w:rFonts w:ascii="Arial" w:hAnsi="Arial" w:cs="Arial"/>
            <w:sz w:val="24"/>
            <w:szCs w:val="24"/>
          </w:rPr>
          <w:t>статьями 1.10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1" w:history="1">
        <w:r w:rsidRPr="00515274">
          <w:rPr>
            <w:rFonts w:ascii="Arial" w:hAnsi="Arial" w:cs="Arial"/>
            <w:sz w:val="24"/>
            <w:szCs w:val="24"/>
          </w:rPr>
          <w:t>1.14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2" w:history="1">
        <w:r w:rsidRPr="00515274">
          <w:rPr>
            <w:rFonts w:ascii="Arial" w:hAnsi="Arial" w:cs="Arial"/>
            <w:sz w:val="24"/>
            <w:szCs w:val="24"/>
          </w:rPr>
          <w:t>1.15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3" w:history="1">
        <w:r w:rsidRPr="00515274">
          <w:rPr>
            <w:rFonts w:ascii="Arial" w:hAnsi="Arial" w:cs="Arial"/>
            <w:sz w:val="24"/>
            <w:szCs w:val="24"/>
          </w:rPr>
          <w:t>1.16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4" w:history="1">
        <w:r w:rsidRPr="00515274">
          <w:rPr>
            <w:rFonts w:ascii="Arial" w:hAnsi="Arial" w:cs="Arial"/>
            <w:sz w:val="24"/>
            <w:szCs w:val="24"/>
          </w:rPr>
          <w:t>1.18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5" w:history="1">
        <w:r w:rsidRPr="00515274">
          <w:rPr>
            <w:rFonts w:ascii="Arial" w:hAnsi="Arial" w:cs="Arial"/>
            <w:sz w:val="24"/>
            <w:szCs w:val="24"/>
          </w:rPr>
          <w:t>2.1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6" w:history="1">
        <w:r w:rsidRPr="00515274">
          <w:rPr>
            <w:rFonts w:ascii="Arial" w:hAnsi="Arial" w:cs="Arial"/>
            <w:sz w:val="24"/>
            <w:szCs w:val="24"/>
          </w:rPr>
          <w:t>2.2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7" w:history="1">
        <w:r w:rsidRPr="00515274">
          <w:rPr>
            <w:rFonts w:ascii="Arial" w:hAnsi="Arial" w:cs="Arial"/>
            <w:sz w:val="24"/>
            <w:szCs w:val="24"/>
          </w:rPr>
          <w:t>2.6</w:t>
        </w:r>
      </w:hyperlink>
      <w:r w:rsidRPr="00515274">
        <w:rPr>
          <w:rFonts w:ascii="Arial" w:hAnsi="Arial" w:cs="Arial"/>
          <w:sz w:val="24"/>
          <w:szCs w:val="24"/>
        </w:rPr>
        <w:t xml:space="preserve">, 3.3 в части использования символики муниципальных образований Тюменской области, </w:t>
      </w:r>
      <w:hyperlink r:id="rId18" w:history="1">
        <w:r w:rsidRPr="00515274">
          <w:rPr>
            <w:rFonts w:ascii="Arial" w:hAnsi="Arial" w:cs="Arial"/>
            <w:sz w:val="24"/>
            <w:szCs w:val="24"/>
          </w:rPr>
          <w:t>3.7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19" w:history="1">
        <w:r w:rsidRPr="00515274">
          <w:rPr>
            <w:rFonts w:ascii="Arial" w:hAnsi="Arial" w:cs="Arial"/>
            <w:sz w:val="24"/>
            <w:szCs w:val="24"/>
          </w:rPr>
          <w:t>3.9</w:t>
        </w:r>
      </w:hyperlink>
      <w:r w:rsidRPr="00515274">
        <w:rPr>
          <w:rFonts w:ascii="Arial" w:hAnsi="Arial" w:cs="Arial"/>
          <w:sz w:val="24"/>
          <w:szCs w:val="24"/>
        </w:rPr>
        <w:t>,</w:t>
      </w:r>
      <w:proofErr w:type="gramEnd"/>
      <w:r w:rsidRPr="00515274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Pr="00515274">
          <w:rPr>
            <w:rFonts w:ascii="Arial" w:hAnsi="Arial" w:cs="Arial"/>
            <w:sz w:val="24"/>
            <w:szCs w:val="24"/>
          </w:rPr>
          <w:t>3.10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21" w:history="1">
        <w:r w:rsidRPr="00515274">
          <w:rPr>
            <w:rFonts w:ascii="Arial" w:hAnsi="Arial" w:cs="Arial"/>
            <w:sz w:val="24"/>
            <w:szCs w:val="24"/>
          </w:rPr>
          <w:t>3.21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22" w:history="1">
        <w:r w:rsidRPr="00515274">
          <w:rPr>
            <w:rFonts w:ascii="Arial" w:hAnsi="Arial" w:cs="Arial"/>
            <w:sz w:val="24"/>
            <w:szCs w:val="24"/>
          </w:rPr>
          <w:t>3.23</w:t>
        </w:r>
      </w:hyperlink>
      <w:r w:rsidRPr="00515274">
        <w:rPr>
          <w:rFonts w:ascii="Arial" w:hAnsi="Arial" w:cs="Arial"/>
          <w:sz w:val="24"/>
          <w:szCs w:val="24"/>
        </w:rPr>
        <w:t xml:space="preserve">, 3.28, </w:t>
      </w:r>
      <w:hyperlink r:id="rId23" w:history="1">
        <w:r w:rsidRPr="00515274">
          <w:rPr>
            <w:rFonts w:ascii="Arial" w:hAnsi="Arial" w:cs="Arial"/>
            <w:sz w:val="24"/>
            <w:szCs w:val="24"/>
          </w:rPr>
          <w:t>4.2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24" w:history="1">
        <w:r w:rsidRPr="00515274">
          <w:rPr>
            <w:rFonts w:ascii="Arial" w:hAnsi="Arial" w:cs="Arial"/>
            <w:sz w:val="24"/>
            <w:szCs w:val="24"/>
          </w:rPr>
          <w:t>4.3</w:t>
        </w:r>
      </w:hyperlink>
      <w:r w:rsidRPr="00515274">
        <w:rPr>
          <w:rFonts w:ascii="Arial" w:hAnsi="Arial" w:cs="Arial"/>
          <w:sz w:val="24"/>
          <w:szCs w:val="24"/>
        </w:rPr>
        <w:t xml:space="preserve">, </w:t>
      </w:r>
      <w:hyperlink r:id="rId25" w:history="1">
        <w:r w:rsidRPr="00515274">
          <w:rPr>
            <w:rFonts w:ascii="Arial" w:hAnsi="Arial" w:cs="Arial"/>
            <w:sz w:val="24"/>
            <w:szCs w:val="24"/>
          </w:rPr>
          <w:t>4.5</w:t>
        </w:r>
      </w:hyperlink>
      <w:r w:rsidRPr="00515274">
        <w:rPr>
          <w:rFonts w:ascii="Arial" w:hAnsi="Arial" w:cs="Arial"/>
          <w:sz w:val="24"/>
          <w:szCs w:val="24"/>
        </w:rPr>
        <w:t>, 4.12»;</w:t>
      </w:r>
    </w:p>
    <w:p w:rsidR="009F2A49" w:rsidRPr="00515274" w:rsidRDefault="009F2A49" w:rsidP="00642C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4</w:t>
      </w:r>
      <w:r w:rsidRPr="00515274">
        <w:rPr>
          <w:rFonts w:ascii="Arial" w:hAnsi="Arial" w:cs="Arial"/>
          <w:sz w:val="24"/>
          <w:szCs w:val="24"/>
        </w:rPr>
        <w:t>) в части 2 статьи 5.1</w:t>
      </w:r>
      <w:r w:rsidR="00CC350C" w:rsidRPr="00515274">
        <w:rPr>
          <w:rFonts w:ascii="Arial" w:hAnsi="Arial" w:cs="Arial"/>
          <w:sz w:val="24"/>
          <w:szCs w:val="24"/>
        </w:rPr>
        <w:t xml:space="preserve"> </w:t>
      </w:r>
      <w:r w:rsidRPr="00515274">
        <w:rPr>
          <w:rFonts w:ascii="Arial" w:hAnsi="Arial" w:cs="Arial"/>
          <w:sz w:val="24"/>
          <w:szCs w:val="24"/>
        </w:rPr>
        <w:t>пункты «</w:t>
      </w:r>
      <w:proofErr w:type="spellStart"/>
      <w:r w:rsidRPr="00515274">
        <w:rPr>
          <w:rFonts w:ascii="Arial" w:hAnsi="Arial" w:cs="Arial"/>
          <w:sz w:val="24"/>
          <w:szCs w:val="24"/>
        </w:rPr>
        <w:t>д</w:t>
      </w:r>
      <w:proofErr w:type="spellEnd"/>
      <w:r w:rsidRPr="00515274">
        <w:rPr>
          <w:rFonts w:ascii="Arial" w:hAnsi="Arial" w:cs="Arial"/>
          <w:sz w:val="24"/>
          <w:szCs w:val="24"/>
        </w:rPr>
        <w:t>»</w:t>
      </w:r>
      <w:r w:rsidR="003E7EAC" w:rsidRPr="00515274">
        <w:rPr>
          <w:rFonts w:ascii="Arial" w:hAnsi="Arial" w:cs="Arial"/>
          <w:sz w:val="24"/>
          <w:szCs w:val="24"/>
        </w:rPr>
        <w:t>, «г»</w:t>
      </w:r>
      <w:r w:rsidRPr="00515274">
        <w:rPr>
          <w:rFonts w:ascii="Arial" w:hAnsi="Arial" w:cs="Arial"/>
          <w:sz w:val="24"/>
          <w:szCs w:val="24"/>
        </w:rPr>
        <w:t xml:space="preserve"> и «к» исключить;</w:t>
      </w:r>
    </w:p>
    <w:p w:rsidR="00A71720" w:rsidRPr="00515274" w:rsidRDefault="009F2A49" w:rsidP="00930480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5</w:t>
      </w:r>
      <w:r w:rsidRPr="00515274">
        <w:rPr>
          <w:rFonts w:ascii="Arial" w:hAnsi="Arial" w:cs="Arial"/>
          <w:sz w:val="24"/>
          <w:szCs w:val="24"/>
        </w:rPr>
        <w:t xml:space="preserve">) в пункте «о» части 2 статьи 5.1 цифры «3.22» </w:t>
      </w:r>
      <w:r w:rsidR="00AC5C9D" w:rsidRPr="00515274">
        <w:rPr>
          <w:rFonts w:ascii="Arial" w:hAnsi="Arial" w:cs="Arial"/>
          <w:sz w:val="24"/>
          <w:szCs w:val="24"/>
        </w:rPr>
        <w:t>заменить цифрами «4.11</w:t>
      </w:r>
      <w:r w:rsidR="00A970C6" w:rsidRPr="00515274">
        <w:rPr>
          <w:rFonts w:ascii="Arial" w:hAnsi="Arial" w:cs="Arial"/>
          <w:sz w:val="24"/>
          <w:szCs w:val="24"/>
        </w:rPr>
        <w:t>»</w:t>
      </w:r>
      <w:r w:rsidR="00AC5C9D" w:rsidRPr="00515274">
        <w:rPr>
          <w:rFonts w:ascii="Arial" w:hAnsi="Arial" w:cs="Arial"/>
          <w:sz w:val="24"/>
          <w:szCs w:val="24"/>
        </w:rPr>
        <w:t>;</w:t>
      </w:r>
    </w:p>
    <w:p w:rsidR="00A970C6" w:rsidRPr="00515274" w:rsidRDefault="00D646D6" w:rsidP="0093048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2</w:t>
      </w:r>
      <w:r w:rsidR="002831E7">
        <w:rPr>
          <w:rFonts w:ascii="Arial" w:hAnsi="Arial" w:cs="Arial"/>
          <w:sz w:val="24"/>
          <w:szCs w:val="24"/>
        </w:rPr>
        <w:t>6</w:t>
      </w:r>
      <w:r w:rsidRPr="00515274">
        <w:rPr>
          <w:rFonts w:ascii="Arial" w:hAnsi="Arial" w:cs="Arial"/>
          <w:sz w:val="24"/>
          <w:szCs w:val="24"/>
        </w:rPr>
        <w:t>) в статье 5.3:</w:t>
      </w:r>
    </w:p>
    <w:p w:rsidR="00930480" w:rsidRPr="00515274" w:rsidRDefault="00885FAD" w:rsidP="0093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а) </w:t>
      </w:r>
      <w:r w:rsidR="00930480" w:rsidRPr="00515274">
        <w:rPr>
          <w:rFonts w:ascii="Arial" w:hAnsi="Arial" w:cs="Arial"/>
          <w:sz w:val="24"/>
          <w:szCs w:val="24"/>
        </w:rPr>
        <w:t>пункт</w:t>
      </w:r>
      <w:r w:rsidRPr="00515274">
        <w:rPr>
          <w:rFonts w:ascii="Arial" w:hAnsi="Arial" w:cs="Arial"/>
          <w:sz w:val="24"/>
          <w:szCs w:val="24"/>
        </w:rPr>
        <w:t xml:space="preserve"> «в» </w:t>
      </w:r>
      <w:r w:rsidR="00930480" w:rsidRPr="00515274">
        <w:rPr>
          <w:rFonts w:ascii="Arial" w:hAnsi="Arial" w:cs="Arial"/>
          <w:sz w:val="24"/>
          <w:szCs w:val="24"/>
        </w:rPr>
        <w:t xml:space="preserve">изложить в следующей редакции: </w:t>
      </w:r>
    </w:p>
    <w:p w:rsidR="00930480" w:rsidRPr="00515274" w:rsidRDefault="00930480" w:rsidP="0093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515274">
        <w:rPr>
          <w:rFonts w:ascii="Arial" w:hAnsi="Arial" w:cs="Arial"/>
          <w:sz w:val="24"/>
          <w:szCs w:val="24"/>
        </w:rPr>
        <w:t>«</w:t>
      </w:r>
      <w:r w:rsidRPr="00515274">
        <w:rPr>
          <w:rFonts w:ascii="Arial" w:hAnsi="Arial" w:cs="Arial"/>
          <w:bCs/>
          <w:sz w:val="24"/>
          <w:szCs w:val="24"/>
        </w:rPr>
        <w:t xml:space="preserve">в) административные комиссии - о правонарушениях, предусмотренных </w:t>
      </w:r>
      <w:hyperlink r:id="rId26" w:history="1">
        <w:r w:rsidRPr="00515274">
          <w:rPr>
            <w:rFonts w:ascii="Arial" w:hAnsi="Arial" w:cs="Arial"/>
            <w:bCs/>
            <w:sz w:val="24"/>
            <w:szCs w:val="24"/>
          </w:rPr>
          <w:t>статьями 1.1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27" w:history="1">
        <w:r w:rsidRPr="00515274">
          <w:rPr>
            <w:rFonts w:ascii="Arial" w:hAnsi="Arial" w:cs="Arial"/>
            <w:bCs/>
            <w:sz w:val="24"/>
            <w:szCs w:val="24"/>
          </w:rPr>
          <w:t>1.2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28" w:history="1">
        <w:r w:rsidRPr="00515274">
          <w:rPr>
            <w:rFonts w:ascii="Arial" w:hAnsi="Arial" w:cs="Arial"/>
            <w:bCs/>
            <w:sz w:val="24"/>
            <w:szCs w:val="24"/>
          </w:rPr>
          <w:t>1.3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29" w:history="1">
        <w:r w:rsidRPr="00515274">
          <w:rPr>
            <w:rFonts w:ascii="Arial" w:hAnsi="Arial" w:cs="Arial"/>
            <w:bCs/>
            <w:sz w:val="24"/>
            <w:szCs w:val="24"/>
          </w:rPr>
          <w:t>1.10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0" w:history="1">
        <w:r w:rsidRPr="00515274">
          <w:rPr>
            <w:rFonts w:ascii="Arial" w:hAnsi="Arial" w:cs="Arial"/>
            <w:bCs/>
            <w:sz w:val="24"/>
            <w:szCs w:val="24"/>
          </w:rPr>
          <w:t>1.14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1" w:history="1">
        <w:r w:rsidRPr="00515274">
          <w:rPr>
            <w:rFonts w:ascii="Arial" w:hAnsi="Arial" w:cs="Arial"/>
            <w:bCs/>
            <w:sz w:val="24"/>
            <w:szCs w:val="24"/>
          </w:rPr>
          <w:t>1.15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2" w:history="1">
        <w:r w:rsidRPr="00515274">
          <w:rPr>
            <w:rFonts w:ascii="Arial" w:hAnsi="Arial" w:cs="Arial"/>
            <w:bCs/>
            <w:sz w:val="24"/>
            <w:szCs w:val="24"/>
          </w:rPr>
          <w:t>1.16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3" w:history="1">
        <w:r w:rsidRPr="00515274">
          <w:rPr>
            <w:rFonts w:ascii="Arial" w:hAnsi="Arial" w:cs="Arial"/>
            <w:bCs/>
            <w:sz w:val="24"/>
            <w:szCs w:val="24"/>
          </w:rPr>
          <w:t>1.18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4" w:history="1">
        <w:r w:rsidRPr="00515274">
          <w:rPr>
            <w:rFonts w:ascii="Arial" w:hAnsi="Arial" w:cs="Arial"/>
            <w:bCs/>
            <w:sz w:val="24"/>
            <w:szCs w:val="24"/>
          </w:rPr>
          <w:t>1.21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5" w:history="1">
        <w:r w:rsidRPr="00515274">
          <w:rPr>
            <w:rFonts w:ascii="Arial" w:hAnsi="Arial" w:cs="Arial"/>
            <w:bCs/>
            <w:sz w:val="24"/>
            <w:szCs w:val="24"/>
          </w:rPr>
          <w:t>2.2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6" w:history="1">
        <w:r w:rsidRPr="00515274">
          <w:rPr>
            <w:rFonts w:ascii="Arial" w:hAnsi="Arial" w:cs="Arial"/>
            <w:bCs/>
            <w:sz w:val="24"/>
            <w:szCs w:val="24"/>
          </w:rPr>
          <w:t>2.3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7" w:history="1">
        <w:r w:rsidRPr="00515274">
          <w:rPr>
            <w:rFonts w:ascii="Arial" w:hAnsi="Arial" w:cs="Arial"/>
            <w:bCs/>
            <w:sz w:val="24"/>
            <w:szCs w:val="24"/>
          </w:rPr>
          <w:t>2.4</w:t>
        </w:r>
        <w:proofErr w:type="gramEnd"/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8" w:history="1">
        <w:r w:rsidRPr="00515274">
          <w:rPr>
            <w:rFonts w:ascii="Arial" w:hAnsi="Arial" w:cs="Arial"/>
            <w:bCs/>
            <w:sz w:val="24"/>
            <w:szCs w:val="24"/>
          </w:rPr>
          <w:t>3.7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39" w:history="1">
        <w:r w:rsidRPr="00515274">
          <w:rPr>
            <w:rFonts w:ascii="Arial" w:hAnsi="Arial" w:cs="Arial"/>
            <w:bCs/>
            <w:sz w:val="24"/>
            <w:szCs w:val="24"/>
          </w:rPr>
          <w:t>3.10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40" w:history="1">
        <w:r w:rsidRPr="00515274">
          <w:rPr>
            <w:rFonts w:ascii="Arial" w:hAnsi="Arial" w:cs="Arial"/>
            <w:bCs/>
            <w:sz w:val="24"/>
            <w:szCs w:val="24"/>
          </w:rPr>
          <w:t>3.21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41" w:history="1">
        <w:r w:rsidRPr="00515274">
          <w:rPr>
            <w:rFonts w:ascii="Arial" w:hAnsi="Arial" w:cs="Arial"/>
            <w:bCs/>
            <w:sz w:val="24"/>
            <w:szCs w:val="24"/>
          </w:rPr>
          <w:t>3.23</w:t>
        </w:r>
      </w:hyperlink>
      <w:r w:rsidRPr="00515274">
        <w:rPr>
          <w:rFonts w:ascii="Arial" w:hAnsi="Arial" w:cs="Arial"/>
          <w:bCs/>
          <w:sz w:val="24"/>
          <w:szCs w:val="24"/>
        </w:rPr>
        <w:t>,</w:t>
      </w:r>
      <w:r w:rsidR="00ED7801" w:rsidRPr="00515274">
        <w:rPr>
          <w:rFonts w:ascii="Arial" w:hAnsi="Arial" w:cs="Arial"/>
          <w:bCs/>
          <w:sz w:val="24"/>
          <w:szCs w:val="24"/>
        </w:rPr>
        <w:t xml:space="preserve"> 3.28,</w:t>
      </w:r>
      <w:r w:rsidRPr="00515274">
        <w:rPr>
          <w:rFonts w:ascii="Arial" w:hAnsi="Arial" w:cs="Arial"/>
          <w:bCs/>
          <w:sz w:val="24"/>
          <w:szCs w:val="24"/>
        </w:rPr>
        <w:t xml:space="preserve"> </w:t>
      </w:r>
      <w:hyperlink r:id="rId42" w:history="1">
        <w:r w:rsidRPr="00515274">
          <w:rPr>
            <w:rFonts w:ascii="Arial" w:hAnsi="Arial" w:cs="Arial"/>
            <w:bCs/>
            <w:sz w:val="24"/>
            <w:szCs w:val="24"/>
          </w:rPr>
          <w:t>4.2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43" w:history="1">
        <w:r w:rsidRPr="00515274">
          <w:rPr>
            <w:rFonts w:ascii="Arial" w:hAnsi="Arial" w:cs="Arial"/>
            <w:bCs/>
            <w:sz w:val="24"/>
            <w:szCs w:val="24"/>
          </w:rPr>
          <w:t>4.3</w:t>
        </w:r>
      </w:hyperlink>
      <w:r w:rsidRPr="00515274">
        <w:rPr>
          <w:rFonts w:ascii="Arial" w:hAnsi="Arial" w:cs="Arial"/>
          <w:bCs/>
          <w:sz w:val="24"/>
          <w:szCs w:val="24"/>
        </w:rPr>
        <w:t xml:space="preserve">, </w:t>
      </w:r>
      <w:hyperlink r:id="rId44" w:history="1">
        <w:r w:rsidRPr="00515274">
          <w:rPr>
            <w:rFonts w:ascii="Arial" w:hAnsi="Arial" w:cs="Arial"/>
            <w:bCs/>
            <w:sz w:val="24"/>
            <w:szCs w:val="24"/>
          </w:rPr>
          <w:t>4.5</w:t>
        </w:r>
      </w:hyperlink>
      <w:r w:rsidRPr="00515274">
        <w:rPr>
          <w:rFonts w:ascii="Arial" w:hAnsi="Arial" w:cs="Arial"/>
          <w:bCs/>
          <w:sz w:val="24"/>
          <w:szCs w:val="24"/>
        </w:rPr>
        <w:t>, 4.12;»;</w:t>
      </w:r>
    </w:p>
    <w:p w:rsidR="00930480" w:rsidRPr="00515274" w:rsidRDefault="00930480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б) пункт «</w:t>
      </w:r>
      <w:proofErr w:type="spellStart"/>
      <w:r w:rsidRPr="00515274">
        <w:rPr>
          <w:rFonts w:ascii="Arial" w:hAnsi="Arial" w:cs="Arial"/>
          <w:sz w:val="24"/>
          <w:szCs w:val="24"/>
        </w:rPr>
        <w:t>д</w:t>
      </w:r>
      <w:proofErr w:type="spellEnd"/>
      <w:r w:rsidRPr="00515274">
        <w:rPr>
          <w:rFonts w:ascii="Arial" w:hAnsi="Arial" w:cs="Arial"/>
          <w:sz w:val="24"/>
          <w:szCs w:val="24"/>
        </w:rPr>
        <w:t>»,</w:t>
      </w:r>
      <w:r w:rsidR="00DD0980" w:rsidRPr="00515274">
        <w:rPr>
          <w:rFonts w:ascii="Arial" w:hAnsi="Arial" w:cs="Arial"/>
          <w:sz w:val="24"/>
          <w:szCs w:val="24"/>
        </w:rPr>
        <w:t xml:space="preserve"> «е» и</w:t>
      </w:r>
      <w:r w:rsidRPr="00515274">
        <w:rPr>
          <w:rFonts w:ascii="Arial" w:hAnsi="Arial" w:cs="Arial"/>
          <w:sz w:val="24"/>
          <w:szCs w:val="24"/>
        </w:rPr>
        <w:t xml:space="preserve"> «м» признать утратившими силу;</w:t>
      </w:r>
    </w:p>
    <w:p w:rsidR="00930480" w:rsidRPr="00515274" w:rsidRDefault="00ED7801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в</w:t>
      </w:r>
      <w:r w:rsidR="00930480" w:rsidRPr="00515274">
        <w:rPr>
          <w:rFonts w:ascii="Arial" w:hAnsi="Arial" w:cs="Arial"/>
          <w:sz w:val="24"/>
          <w:szCs w:val="24"/>
        </w:rPr>
        <w:t>) в пу</w:t>
      </w:r>
      <w:r w:rsidR="00DD0980" w:rsidRPr="00515274">
        <w:rPr>
          <w:rFonts w:ascii="Arial" w:hAnsi="Arial" w:cs="Arial"/>
          <w:sz w:val="24"/>
          <w:szCs w:val="24"/>
        </w:rPr>
        <w:t>нкте «</w:t>
      </w:r>
      <w:proofErr w:type="spellStart"/>
      <w:r w:rsidR="00DD0980" w:rsidRPr="00515274">
        <w:rPr>
          <w:rFonts w:ascii="Arial" w:hAnsi="Arial" w:cs="Arial"/>
          <w:sz w:val="24"/>
          <w:szCs w:val="24"/>
        </w:rPr>
        <w:t>п</w:t>
      </w:r>
      <w:proofErr w:type="spellEnd"/>
      <w:r w:rsidR="00DD0980" w:rsidRPr="00515274">
        <w:rPr>
          <w:rFonts w:ascii="Arial" w:hAnsi="Arial" w:cs="Arial"/>
          <w:sz w:val="24"/>
          <w:szCs w:val="24"/>
        </w:rPr>
        <w:t xml:space="preserve">» цифры «3.22» </w:t>
      </w:r>
      <w:r w:rsidRPr="00515274">
        <w:rPr>
          <w:rFonts w:ascii="Arial" w:hAnsi="Arial" w:cs="Arial"/>
          <w:sz w:val="24"/>
          <w:szCs w:val="24"/>
        </w:rPr>
        <w:t>заменить цифрами «4.11».</w:t>
      </w:r>
    </w:p>
    <w:p w:rsidR="00885FAD" w:rsidRPr="00515274" w:rsidRDefault="00885FAD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30DD1" w:rsidRPr="00515274" w:rsidRDefault="00730DD1" w:rsidP="00CC350C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15274">
        <w:rPr>
          <w:rFonts w:ascii="Arial" w:hAnsi="Arial" w:cs="Arial"/>
          <w:b/>
          <w:sz w:val="24"/>
          <w:szCs w:val="24"/>
        </w:rPr>
        <w:t>Статья 2</w:t>
      </w:r>
    </w:p>
    <w:p w:rsidR="00730DD1" w:rsidRPr="00515274" w:rsidRDefault="00730DD1" w:rsidP="00CC350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Настоящий Закон вступает в силу по истечении десяти дней со дня его официального опубликования.</w:t>
      </w:r>
    </w:p>
    <w:p w:rsidR="00834852" w:rsidRPr="00515274" w:rsidRDefault="00834852" w:rsidP="00CC350C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</w:p>
    <w:p w:rsidR="00834852" w:rsidRPr="00515274" w:rsidRDefault="00834852" w:rsidP="00CC350C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</w:p>
    <w:p w:rsidR="00834852" w:rsidRPr="00515274" w:rsidRDefault="00834852" w:rsidP="00D91D7F">
      <w:pPr>
        <w:tabs>
          <w:tab w:val="left" w:pos="9000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Губернатор Тюменской области                                                            </w:t>
      </w:r>
      <w:r w:rsidR="0042535A" w:rsidRPr="00515274">
        <w:rPr>
          <w:rFonts w:ascii="Arial" w:hAnsi="Arial" w:cs="Arial"/>
          <w:sz w:val="24"/>
          <w:szCs w:val="24"/>
        </w:rPr>
        <w:t xml:space="preserve"> В.В. Якушев</w:t>
      </w:r>
    </w:p>
    <w:p w:rsidR="00834852" w:rsidRPr="00515274" w:rsidRDefault="00834852" w:rsidP="00D91D7F">
      <w:pPr>
        <w:tabs>
          <w:tab w:val="left" w:pos="9000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>«____» ______________</w:t>
      </w:r>
      <w:r w:rsidR="0042535A" w:rsidRPr="00515274">
        <w:rPr>
          <w:rFonts w:ascii="Arial" w:hAnsi="Arial" w:cs="Arial"/>
          <w:sz w:val="24"/>
          <w:szCs w:val="24"/>
        </w:rPr>
        <w:t>_</w:t>
      </w:r>
      <w:r w:rsidRPr="00515274">
        <w:rPr>
          <w:rFonts w:ascii="Arial" w:hAnsi="Arial" w:cs="Arial"/>
          <w:sz w:val="24"/>
          <w:szCs w:val="24"/>
        </w:rPr>
        <w:t>201</w:t>
      </w:r>
      <w:r w:rsidR="0042535A" w:rsidRPr="00515274">
        <w:rPr>
          <w:rFonts w:ascii="Arial" w:hAnsi="Arial" w:cs="Arial"/>
          <w:sz w:val="24"/>
          <w:szCs w:val="24"/>
        </w:rPr>
        <w:t>4</w:t>
      </w:r>
      <w:r w:rsidRPr="00515274">
        <w:rPr>
          <w:rFonts w:ascii="Arial" w:hAnsi="Arial" w:cs="Arial"/>
          <w:sz w:val="24"/>
          <w:szCs w:val="24"/>
        </w:rPr>
        <w:t xml:space="preserve"> г.</w:t>
      </w:r>
    </w:p>
    <w:p w:rsidR="00834852" w:rsidRPr="00834852" w:rsidRDefault="00834852" w:rsidP="00D91D7F">
      <w:pPr>
        <w:tabs>
          <w:tab w:val="left" w:pos="9000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515274">
        <w:rPr>
          <w:rFonts w:ascii="Arial" w:hAnsi="Arial" w:cs="Arial"/>
          <w:sz w:val="24"/>
          <w:szCs w:val="24"/>
        </w:rPr>
        <w:t xml:space="preserve">№ ______                  </w:t>
      </w:r>
      <w:r w:rsidR="0042535A" w:rsidRPr="00515274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515274">
        <w:rPr>
          <w:rFonts w:ascii="Arial" w:hAnsi="Arial" w:cs="Arial"/>
          <w:sz w:val="24"/>
          <w:szCs w:val="24"/>
        </w:rPr>
        <w:t>г</w:t>
      </w:r>
      <w:proofErr w:type="gramEnd"/>
      <w:r w:rsidRPr="00515274">
        <w:rPr>
          <w:rFonts w:ascii="Arial" w:hAnsi="Arial" w:cs="Arial"/>
          <w:sz w:val="24"/>
          <w:szCs w:val="24"/>
        </w:rPr>
        <w:t>. Тюмень</w:t>
      </w:r>
    </w:p>
    <w:sectPr w:rsidR="00834852" w:rsidRPr="00834852" w:rsidSect="00750326">
      <w:headerReference w:type="default" r:id="rId45"/>
      <w:pgSz w:w="11906" w:h="16838"/>
      <w:pgMar w:top="1135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E7" w:rsidRDefault="002831E7" w:rsidP="00306047">
      <w:pPr>
        <w:spacing w:after="0" w:line="240" w:lineRule="auto"/>
      </w:pPr>
      <w:r>
        <w:separator/>
      </w:r>
    </w:p>
  </w:endnote>
  <w:endnote w:type="continuationSeparator" w:id="0">
    <w:p w:rsidR="002831E7" w:rsidRDefault="002831E7" w:rsidP="0030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E7" w:rsidRDefault="002831E7" w:rsidP="00306047">
      <w:pPr>
        <w:spacing w:after="0" w:line="240" w:lineRule="auto"/>
      </w:pPr>
      <w:r>
        <w:separator/>
      </w:r>
    </w:p>
  </w:footnote>
  <w:footnote w:type="continuationSeparator" w:id="0">
    <w:p w:rsidR="002831E7" w:rsidRDefault="002831E7" w:rsidP="00306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8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2831E7" w:rsidRPr="00306047" w:rsidRDefault="002831E7">
        <w:pPr>
          <w:pStyle w:val="a5"/>
          <w:jc w:val="center"/>
          <w:rPr>
            <w:rFonts w:ascii="Arial" w:hAnsi="Arial" w:cs="Arial"/>
            <w:sz w:val="24"/>
            <w:szCs w:val="24"/>
          </w:rPr>
        </w:pPr>
        <w:r w:rsidRPr="00306047">
          <w:rPr>
            <w:rFonts w:ascii="Arial" w:hAnsi="Arial" w:cs="Arial"/>
            <w:sz w:val="24"/>
            <w:szCs w:val="24"/>
          </w:rPr>
          <w:fldChar w:fldCharType="begin"/>
        </w:r>
        <w:r w:rsidRPr="0030604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306047">
          <w:rPr>
            <w:rFonts w:ascii="Arial" w:hAnsi="Arial" w:cs="Arial"/>
            <w:sz w:val="24"/>
            <w:szCs w:val="24"/>
          </w:rPr>
          <w:fldChar w:fldCharType="separate"/>
        </w:r>
        <w:r w:rsidR="00BF7B89">
          <w:rPr>
            <w:rFonts w:ascii="Arial" w:hAnsi="Arial" w:cs="Arial"/>
            <w:noProof/>
            <w:sz w:val="24"/>
            <w:szCs w:val="24"/>
          </w:rPr>
          <w:t>2</w:t>
        </w:r>
        <w:r w:rsidRPr="0030604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831E7" w:rsidRDefault="002831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4322"/>
    <w:multiLevelType w:val="hybridMultilevel"/>
    <w:tmpl w:val="A58A06E2"/>
    <w:lvl w:ilvl="0" w:tplc="038200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1616D3"/>
    <w:multiLevelType w:val="hybridMultilevel"/>
    <w:tmpl w:val="CA1C4F68"/>
    <w:lvl w:ilvl="0" w:tplc="C7FCA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9B3D16"/>
    <w:multiLevelType w:val="hybridMultilevel"/>
    <w:tmpl w:val="C19E5CF0"/>
    <w:lvl w:ilvl="0" w:tplc="7346BD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74906"/>
    <w:multiLevelType w:val="hybridMultilevel"/>
    <w:tmpl w:val="448AB116"/>
    <w:lvl w:ilvl="0" w:tplc="1B04C5F8">
      <w:start w:val="1"/>
      <w:numFmt w:val="decimal"/>
      <w:lvlText w:val="%1)"/>
      <w:lvlJc w:val="left"/>
      <w:pPr>
        <w:ind w:left="1069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361E70"/>
    <w:multiLevelType w:val="hybridMultilevel"/>
    <w:tmpl w:val="EA52E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C76E4"/>
    <w:multiLevelType w:val="hybridMultilevel"/>
    <w:tmpl w:val="A7AE5FD2"/>
    <w:lvl w:ilvl="0" w:tplc="7938B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8D2750"/>
    <w:multiLevelType w:val="hybridMultilevel"/>
    <w:tmpl w:val="BA0AA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30DD1"/>
    <w:rsid w:val="0008723E"/>
    <w:rsid w:val="000B287D"/>
    <w:rsid w:val="000B4A4A"/>
    <w:rsid w:val="000D5546"/>
    <w:rsid w:val="000E48FF"/>
    <w:rsid w:val="0012434C"/>
    <w:rsid w:val="001248CD"/>
    <w:rsid w:val="00130A80"/>
    <w:rsid w:val="00164FCA"/>
    <w:rsid w:val="001A7536"/>
    <w:rsid w:val="001C0E3F"/>
    <w:rsid w:val="001F0BF8"/>
    <w:rsid w:val="00216CCD"/>
    <w:rsid w:val="00272084"/>
    <w:rsid w:val="002724E5"/>
    <w:rsid w:val="002831E7"/>
    <w:rsid w:val="00283EBD"/>
    <w:rsid w:val="002A5778"/>
    <w:rsid w:val="00306047"/>
    <w:rsid w:val="00337BA1"/>
    <w:rsid w:val="00376C38"/>
    <w:rsid w:val="003C0B47"/>
    <w:rsid w:val="003D04A2"/>
    <w:rsid w:val="003E7EAC"/>
    <w:rsid w:val="004041BF"/>
    <w:rsid w:val="004217BC"/>
    <w:rsid w:val="0042535A"/>
    <w:rsid w:val="00430409"/>
    <w:rsid w:val="00455F29"/>
    <w:rsid w:val="004B0885"/>
    <w:rsid w:val="00515274"/>
    <w:rsid w:val="00570B95"/>
    <w:rsid w:val="00572C2B"/>
    <w:rsid w:val="00580DE4"/>
    <w:rsid w:val="005B02BD"/>
    <w:rsid w:val="005C3ED3"/>
    <w:rsid w:val="005D498C"/>
    <w:rsid w:val="00607523"/>
    <w:rsid w:val="00621E9A"/>
    <w:rsid w:val="00642CA5"/>
    <w:rsid w:val="006D6A27"/>
    <w:rsid w:val="006E2D4C"/>
    <w:rsid w:val="006E425C"/>
    <w:rsid w:val="006E5973"/>
    <w:rsid w:val="006E71AC"/>
    <w:rsid w:val="006F6BCB"/>
    <w:rsid w:val="00704725"/>
    <w:rsid w:val="007177FC"/>
    <w:rsid w:val="00730DD1"/>
    <w:rsid w:val="00740B49"/>
    <w:rsid w:val="00743606"/>
    <w:rsid w:val="00750326"/>
    <w:rsid w:val="007D2484"/>
    <w:rsid w:val="00803B96"/>
    <w:rsid w:val="00817EBE"/>
    <w:rsid w:val="00834852"/>
    <w:rsid w:val="00846260"/>
    <w:rsid w:val="00871E6B"/>
    <w:rsid w:val="00885FAD"/>
    <w:rsid w:val="008B091B"/>
    <w:rsid w:val="008D33BC"/>
    <w:rsid w:val="008D3B7C"/>
    <w:rsid w:val="00903125"/>
    <w:rsid w:val="009104A7"/>
    <w:rsid w:val="00930480"/>
    <w:rsid w:val="009341BA"/>
    <w:rsid w:val="00997AFA"/>
    <w:rsid w:val="009A37EE"/>
    <w:rsid w:val="009A41AA"/>
    <w:rsid w:val="009A6ABE"/>
    <w:rsid w:val="009F2A49"/>
    <w:rsid w:val="00A71720"/>
    <w:rsid w:val="00A75414"/>
    <w:rsid w:val="00A94B62"/>
    <w:rsid w:val="00A96FB3"/>
    <w:rsid w:val="00A970C6"/>
    <w:rsid w:val="00AC5C9D"/>
    <w:rsid w:val="00AE40CC"/>
    <w:rsid w:val="00B339CC"/>
    <w:rsid w:val="00BF0D5A"/>
    <w:rsid w:val="00BF1060"/>
    <w:rsid w:val="00BF2A13"/>
    <w:rsid w:val="00BF7B89"/>
    <w:rsid w:val="00C118F7"/>
    <w:rsid w:val="00C835DF"/>
    <w:rsid w:val="00C90BF5"/>
    <w:rsid w:val="00C9502D"/>
    <w:rsid w:val="00CC0CF5"/>
    <w:rsid w:val="00CC350C"/>
    <w:rsid w:val="00CF076E"/>
    <w:rsid w:val="00D20445"/>
    <w:rsid w:val="00D37B36"/>
    <w:rsid w:val="00D646D6"/>
    <w:rsid w:val="00D7532A"/>
    <w:rsid w:val="00D847D5"/>
    <w:rsid w:val="00D91D7F"/>
    <w:rsid w:val="00DB3397"/>
    <w:rsid w:val="00DB7F92"/>
    <w:rsid w:val="00DC0A5D"/>
    <w:rsid w:val="00DD0980"/>
    <w:rsid w:val="00DD232B"/>
    <w:rsid w:val="00DF23C4"/>
    <w:rsid w:val="00E43E0F"/>
    <w:rsid w:val="00E44C2A"/>
    <w:rsid w:val="00E5134C"/>
    <w:rsid w:val="00E5287B"/>
    <w:rsid w:val="00ED7801"/>
    <w:rsid w:val="00F24434"/>
    <w:rsid w:val="00F275EA"/>
    <w:rsid w:val="00F9446A"/>
    <w:rsid w:val="00FC4EF0"/>
    <w:rsid w:val="00FF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0D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3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7EE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834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bidi="ne-NP"/>
    </w:rPr>
  </w:style>
  <w:style w:type="paragraph" w:styleId="a5">
    <w:name w:val="header"/>
    <w:basedOn w:val="a"/>
    <w:link w:val="a6"/>
    <w:uiPriority w:val="99"/>
    <w:unhideWhenUsed/>
    <w:rsid w:val="0030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6047"/>
  </w:style>
  <w:style w:type="paragraph" w:styleId="a7">
    <w:name w:val="footer"/>
    <w:basedOn w:val="a"/>
    <w:link w:val="a8"/>
    <w:uiPriority w:val="99"/>
    <w:semiHidden/>
    <w:unhideWhenUsed/>
    <w:rsid w:val="0030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6047"/>
  </w:style>
  <w:style w:type="paragraph" w:styleId="a9">
    <w:name w:val="List Paragraph"/>
    <w:basedOn w:val="a"/>
    <w:uiPriority w:val="34"/>
    <w:qFormat/>
    <w:rsid w:val="000B4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ACEED2BB99BBCFCB4ABBB4781ECEF2563608CDCA0691DC948C9292B8345A05kCr2G" TargetMode="External"/><Relationship Id="rId13" Type="http://schemas.openxmlformats.org/officeDocument/2006/relationships/hyperlink" Target="consultantplus://offline/ref=CF1F6CEF23C479A1BD509249EA592BB525498A952DC226973B845A1A07A73A9AC92F684C8C0B22C3D8F71AGB3DE" TargetMode="External"/><Relationship Id="rId18" Type="http://schemas.openxmlformats.org/officeDocument/2006/relationships/hyperlink" Target="consultantplus://offline/ref=CF1F6CEF23C479A1BD509249EA592BB525498A952DC226973B845A1A07A73A9AC92F684C8C0B22C3D8F71CGB33E" TargetMode="External"/><Relationship Id="rId26" Type="http://schemas.openxmlformats.org/officeDocument/2006/relationships/hyperlink" Target="consultantplus://offline/ref=8B84ECA5CC255AA9827E08DCD7C5DEC0353C2C2281808C32915DF742ADCB9FC39ED3C4F8753552AE60BF6En4wAI" TargetMode="External"/><Relationship Id="rId39" Type="http://schemas.openxmlformats.org/officeDocument/2006/relationships/hyperlink" Target="consultantplus://offline/ref=8B84ECA5CC255AA9827E08DCD7C5DEC0353C2C2281808C32915DF742ADCB9FC39ED3C4F8753552AE60BE63n4w6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1F6CEF23C479A1BD509249EA592BB525498A952DC226973B845A1A07A73A9AC92F684C8C0B22C3D8F513GB3CE" TargetMode="External"/><Relationship Id="rId34" Type="http://schemas.openxmlformats.org/officeDocument/2006/relationships/hyperlink" Target="consultantplus://offline/ref=8B84ECA5CC255AA9827E08DCD7C5DEC0353C2C2281808C32915DF742ADCB9FC39ED3C4F8753552AE60BE68n4w8I" TargetMode="External"/><Relationship Id="rId42" Type="http://schemas.openxmlformats.org/officeDocument/2006/relationships/hyperlink" Target="consultantplus://offline/ref=8B84ECA5CC255AA9827E08DCD7C5DEC0353C2C2281808C32915DF742ADCB9FC39ED3C4F8753552AE60BD69n4wDI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1F6CEF23C479A1BD509249EA592BB525498A952DC226973B845A1A07A73A9AC92F684C8C0B22C3D8F71AGB3EE" TargetMode="External"/><Relationship Id="rId17" Type="http://schemas.openxmlformats.org/officeDocument/2006/relationships/hyperlink" Target="consultantplus://offline/ref=CF1F6CEF23C479A1BD509249EA592BB525498A952DC226973B845A1A07A73A9AC92F684C8C0B22C3D8F71EGB3FE" TargetMode="External"/><Relationship Id="rId25" Type="http://schemas.openxmlformats.org/officeDocument/2006/relationships/hyperlink" Target="consultantplus://offline/ref=CF1F6CEF23C479A1BD509249EA592BB525498A952DC226973B845A1A07A73A9AC92F684C8C0B22C3D8F418GB38E" TargetMode="External"/><Relationship Id="rId33" Type="http://schemas.openxmlformats.org/officeDocument/2006/relationships/hyperlink" Target="consultantplus://offline/ref=8B84ECA5CC255AA9827E08DCD7C5DEC0353C2C2281808C32915DF742ADCB9FC39ED3C4F8753552AE60BE69n4wDI" TargetMode="External"/><Relationship Id="rId38" Type="http://schemas.openxmlformats.org/officeDocument/2006/relationships/hyperlink" Target="consultantplus://offline/ref=8B84ECA5CC255AA9827E08DCD7C5DEC0353C2C2281808C32915DF742ADCB9FC39ED3C4F8753552AE60BE6Cn4w7I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1F6CEF23C479A1BD509249EA592BB525498A952DC226973B845A1A07A73A9AC92F684C8C0B22C3D8F71FGB39E" TargetMode="External"/><Relationship Id="rId20" Type="http://schemas.openxmlformats.org/officeDocument/2006/relationships/hyperlink" Target="consultantplus://offline/ref=CF1F6CEF23C479A1BD509249EA592BB525498A952DC226973B845A1A07A73A9AC92F684C8C0B22C3D8F713GB32E" TargetMode="External"/><Relationship Id="rId29" Type="http://schemas.openxmlformats.org/officeDocument/2006/relationships/hyperlink" Target="consultantplus://offline/ref=8B84ECA5CC255AA9827E08DCD7C5DEC0353C2C2281808C32915DF742ADCB9FC39ED3C4F8753552AE60BF63n4w7I" TargetMode="External"/><Relationship Id="rId41" Type="http://schemas.openxmlformats.org/officeDocument/2006/relationships/hyperlink" Target="consultantplus://offline/ref=8B84ECA5CC255AA9827E08DCD7C5DEC0353C2C2281808C32915DF742ADCB9FC39ED3C4F8753552AE60BB6Bn4wA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1F6CEF23C479A1BD509249EA592BB525498A952DC226973B845A1A07A73A9AC92F684C8C0B22C3D8F71BGB3DE" TargetMode="External"/><Relationship Id="rId24" Type="http://schemas.openxmlformats.org/officeDocument/2006/relationships/hyperlink" Target="consultantplus://offline/ref=CF1F6CEF23C479A1BD509249EA592BB525498A952DC226973B845A1A07A73A9AC92F684C8C0B22C3D8F419GB3CE" TargetMode="External"/><Relationship Id="rId32" Type="http://schemas.openxmlformats.org/officeDocument/2006/relationships/hyperlink" Target="consultantplus://offline/ref=8B84ECA5CC255AA9827E08DCD7C5DEC0353C2C2281808C32915DF742ADCB9FC39ED3C4F8753552AE60BE6An4w9I" TargetMode="External"/><Relationship Id="rId37" Type="http://schemas.openxmlformats.org/officeDocument/2006/relationships/hyperlink" Target="consultantplus://offline/ref=8B84ECA5CC255AA9827E08DCD7C5DEC0353C2C2281808C32915DF742ADCB9FC39ED3C4F8753552AE60BE6Fn4w7I" TargetMode="External"/><Relationship Id="rId40" Type="http://schemas.openxmlformats.org/officeDocument/2006/relationships/hyperlink" Target="consultantplus://offline/ref=8B84ECA5CC255AA9827E08DCD7C5DEC0353C2C2281808C32915DF742ADCB9FC39ED3C4F8753552AE60BC63n4w8I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1F6CEF23C479A1BD509249EA592BB525498A952DC226973B845A1A07A73A9AC92F684C8C0B22C3D8F71FGB3AE" TargetMode="External"/><Relationship Id="rId23" Type="http://schemas.openxmlformats.org/officeDocument/2006/relationships/hyperlink" Target="consultantplus://offline/ref=CF1F6CEF23C479A1BD509249EA592BB525498A952DC226973B845A1A07A73A9AC92F684C8C0B22C3D8F419GB39E" TargetMode="External"/><Relationship Id="rId28" Type="http://schemas.openxmlformats.org/officeDocument/2006/relationships/hyperlink" Target="consultantplus://offline/ref=8B84ECA5CC255AA9827E08DCD7C5DEC0353C2C2281808C32915DF742ADCB9FC39ED3C4F8753552AE60BF6Dn4wAI" TargetMode="External"/><Relationship Id="rId36" Type="http://schemas.openxmlformats.org/officeDocument/2006/relationships/hyperlink" Target="consultantplus://offline/ref=8B84ECA5CC255AA9827E08DCD7C5DEC0353C2C2281808C32915DF742ADCB9FC39ED3C4F8753552AE60BE6Fn4w8I" TargetMode="External"/><Relationship Id="rId10" Type="http://schemas.openxmlformats.org/officeDocument/2006/relationships/hyperlink" Target="consultantplus://offline/ref=CF1F6CEF23C479A1BD509249EA592BB525498A952DC226973B845A1A07A73A9AC92F684C8C0B22C3D8F613GB33E" TargetMode="External"/><Relationship Id="rId19" Type="http://schemas.openxmlformats.org/officeDocument/2006/relationships/hyperlink" Target="consultantplus://offline/ref=CF1F6CEF23C479A1BD509249EA592BB525498A952DC226973B845A1A07A73A9AC92F684C8C0B22C3D8F713GB3FE" TargetMode="External"/><Relationship Id="rId31" Type="http://schemas.openxmlformats.org/officeDocument/2006/relationships/hyperlink" Target="consultantplus://offline/ref=8B84ECA5CC255AA9827E08DCD7C5DEC0353C2C2281808C32915DF742ADCB9FC39ED3C4F8753552AE60BC6Fn4w9I" TargetMode="External"/><Relationship Id="rId44" Type="http://schemas.openxmlformats.org/officeDocument/2006/relationships/hyperlink" Target="consultantplus://offline/ref=8B84ECA5CC255AA9827E08DCD7C5DEC0353C2C2281808C32915DF742ADCB9FC39ED3C4F8753552AE60BD68n4wC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tyumen.ru" TargetMode="External"/><Relationship Id="rId14" Type="http://schemas.openxmlformats.org/officeDocument/2006/relationships/hyperlink" Target="consultantplus://offline/ref=CF1F6CEF23C479A1BD509249EA592BB525498A952DC226973B845A1A07A73A9AC92F684C8C0B22C3D8F719GB39E" TargetMode="External"/><Relationship Id="rId22" Type="http://schemas.openxmlformats.org/officeDocument/2006/relationships/hyperlink" Target="consultantplus://offline/ref=CF1F6CEF23C479A1BD509249EA592BB525498A952DC226973B845A1A07A73A9AC92F684C8C0B22C3D8F21BGB3EE" TargetMode="External"/><Relationship Id="rId27" Type="http://schemas.openxmlformats.org/officeDocument/2006/relationships/hyperlink" Target="consultantplus://offline/ref=8B84ECA5CC255AA9827E08DCD7C5DEC0353C2C2281808C32915DF742ADCB9FC39ED3C4F8753552AE60BF6Dn4wFI" TargetMode="External"/><Relationship Id="rId30" Type="http://schemas.openxmlformats.org/officeDocument/2006/relationships/hyperlink" Target="consultantplus://offline/ref=8B84ECA5CC255AA9827E08DCD7C5DEC0353C2C2281808C32915DF742ADCB9FC39ED3C4F8753552AE60BE6Bn4w9I" TargetMode="External"/><Relationship Id="rId35" Type="http://schemas.openxmlformats.org/officeDocument/2006/relationships/hyperlink" Target="consultantplus://offline/ref=8B84ECA5CC255AA9827E08DCD7C5DEC0353C2C2281808C32915DF742ADCB9FC39ED3C4F8753552AE60BE6Fn4wDI" TargetMode="External"/><Relationship Id="rId43" Type="http://schemas.openxmlformats.org/officeDocument/2006/relationships/hyperlink" Target="consultantplus://offline/ref=8B84ECA5CC255AA9827E08DCD7C5DEC0353C2C2281808C32915DF742ADCB9FC39ED3C4F8753552AE60BD69n4w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28C19-46CA-4BEA-A8A4-B2CD69DE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Petrovets</cp:lastModifiedBy>
  <cp:revision>5</cp:revision>
  <cp:lastPrinted>2014-03-27T06:22:00Z</cp:lastPrinted>
  <dcterms:created xsi:type="dcterms:W3CDTF">2014-04-07T04:06:00Z</dcterms:created>
  <dcterms:modified xsi:type="dcterms:W3CDTF">2014-04-07T04:22:00Z</dcterms:modified>
</cp:coreProperties>
</file>